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2" w:rsidRPr="001E2F57" w:rsidRDefault="00686322" w:rsidP="00686322">
      <w:pPr>
        <w:jc w:val="center"/>
        <w:rPr>
          <w:sz w:val="26"/>
          <w:szCs w:val="26"/>
        </w:rPr>
      </w:pPr>
    </w:p>
    <w:p w:rsidR="006F708F" w:rsidRDefault="006F708F" w:rsidP="006F708F">
      <w:pPr>
        <w:jc w:val="center"/>
        <w:rPr>
          <w:b/>
        </w:rPr>
      </w:pPr>
      <w:r w:rsidRPr="00B35AA9">
        <w:rPr>
          <w:b/>
        </w:rPr>
        <w:t xml:space="preserve">Муниципальное дошкольное образовательное бюджетное учреждение </w:t>
      </w:r>
    </w:p>
    <w:p w:rsidR="006E1D24" w:rsidRPr="00B35AA9" w:rsidRDefault="006F708F" w:rsidP="006E1D24">
      <w:pPr>
        <w:jc w:val="center"/>
        <w:rPr>
          <w:b/>
        </w:rPr>
      </w:pPr>
      <w:proofErr w:type="spellStart"/>
      <w:r w:rsidRPr="00B35AA9">
        <w:rPr>
          <w:b/>
        </w:rPr>
        <w:t>Вышневолоцкого</w:t>
      </w:r>
      <w:proofErr w:type="spellEnd"/>
      <w:r w:rsidRPr="00B35AA9">
        <w:rPr>
          <w:b/>
        </w:rPr>
        <w:t xml:space="preserve"> района «</w:t>
      </w:r>
      <w:r w:rsidR="006E1D24">
        <w:rPr>
          <w:b/>
        </w:rPr>
        <w:t>Горняцкий детский с</w:t>
      </w:r>
      <w:r w:rsidR="00C640A5">
        <w:rPr>
          <w:b/>
        </w:rPr>
        <w:t>ад» структурные подразделения «Н</w:t>
      </w:r>
      <w:r w:rsidR="006E1D24">
        <w:rPr>
          <w:b/>
        </w:rPr>
        <w:t>икольский детский сад» - «Пригородный детский сад»</w:t>
      </w:r>
    </w:p>
    <w:p w:rsidR="006F708F" w:rsidRPr="00392010" w:rsidRDefault="006F708F" w:rsidP="006F708F">
      <w:pPr>
        <w:jc w:val="center"/>
      </w:pPr>
      <w:r w:rsidRPr="00B35AA9">
        <w:rPr>
          <w:b/>
        </w:rPr>
        <w:t xml:space="preserve">» </w:t>
      </w:r>
      <w:r w:rsidRPr="00392010">
        <w:rPr>
          <w:b/>
        </w:rPr>
        <w:t xml:space="preserve">____________________________________________________________________  </w:t>
      </w:r>
    </w:p>
    <w:p w:rsidR="006F708F" w:rsidRDefault="006F708F" w:rsidP="006F708F">
      <w:pPr>
        <w:jc w:val="center"/>
        <w:rPr>
          <w:b/>
        </w:rPr>
      </w:pPr>
    </w:p>
    <w:p w:rsidR="006F708F" w:rsidRPr="001E2F57" w:rsidRDefault="00072422" w:rsidP="006F708F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6F708F" w:rsidRPr="006F708F" w:rsidRDefault="006F708F" w:rsidP="006F708F">
      <w:pPr>
        <w:pStyle w:val="1"/>
        <w:rPr>
          <w:sz w:val="24"/>
          <w:u w:val="single"/>
        </w:rPr>
      </w:pPr>
      <w:r w:rsidRPr="006F708F">
        <w:rPr>
          <w:sz w:val="24"/>
        </w:rPr>
        <w:t>от «</w:t>
      </w:r>
      <w:r w:rsidR="0034278E">
        <w:rPr>
          <w:sz w:val="24"/>
        </w:rPr>
        <w:t>02» июня</w:t>
      </w:r>
      <w:r w:rsidRPr="006F708F">
        <w:rPr>
          <w:sz w:val="24"/>
        </w:rPr>
        <w:t xml:space="preserve"> 2015г.                                                                                                    №  </w:t>
      </w:r>
      <w:r w:rsidR="009B0AD6">
        <w:rPr>
          <w:sz w:val="24"/>
        </w:rPr>
        <w:t>5</w:t>
      </w:r>
      <w:r w:rsidR="0034278E">
        <w:rPr>
          <w:sz w:val="24"/>
        </w:rPr>
        <w:t>7д</w:t>
      </w:r>
    </w:p>
    <w:p w:rsidR="00C93E87" w:rsidRPr="001E2F57" w:rsidRDefault="00C93E87" w:rsidP="00F145C1">
      <w:pPr>
        <w:jc w:val="both"/>
        <w:rPr>
          <w:sz w:val="26"/>
          <w:szCs w:val="26"/>
        </w:rPr>
      </w:pPr>
    </w:p>
    <w:p w:rsidR="003C35DA" w:rsidRPr="006F708F" w:rsidRDefault="006F708F" w:rsidP="006F708F">
      <w:pPr>
        <w:ind w:firstLine="708"/>
        <w:jc w:val="center"/>
        <w:rPr>
          <w:b/>
          <w:szCs w:val="26"/>
        </w:rPr>
      </w:pPr>
      <w:r w:rsidRPr="006F708F">
        <w:rPr>
          <w:b/>
          <w:szCs w:val="26"/>
        </w:rPr>
        <w:t>«</w:t>
      </w:r>
      <w:r w:rsidR="00F145C1" w:rsidRPr="006F708F">
        <w:rPr>
          <w:b/>
          <w:szCs w:val="26"/>
        </w:rPr>
        <w:t xml:space="preserve">Об утверждении Правил </w:t>
      </w:r>
      <w:r w:rsidR="00361350" w:rsidRPr="006F708F">
        <w:rPr>
          <w:b/>
          <w:szCs w:val="26"/>
        </w:rPr>
        <w:t xml:space="preserve">осуществления внутреннего контроля соответствия обработки персональных </w:t>
      </w:r>
      <w:proofErr w:type="gramStart"/>
      <w:r w:rsidR="00361350" w:rsidRPr="006F708F">
        <w:rPr>
          <w:b/>
          <w:szCs w:val="26"/>
        </w:rPr>
        <w:t>данных</w:t>
      </w:r>
      <w:proofErr w:type="gramEnd"/>
      <w:r w:rsidR="00361350" w:rsidRPr="006F708F">
        <w:rPr>
          <w:b/>
          <w:szCs w:val="26"/>
        </w:rPr>
        <w:t xml:space="preserve"> </w:t>
      </w:r>
      <w:r w:rsidR="00C93E87" w:rsidRPr="006F708F">
        <w:rPr>
          <w:b/>
          <w:szCs w:val="26"/>
        </w:rPr>
        <w:t>в информационной системе персональных данных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1201BE" w:rsidRPr="006F708F">
        <w:rPr>
          <w:b/>
          <w:szCs w:val="26"/>
        </w:rPr>
        <w:t xml:space="preserve"> (АИС «Е-Услуги. </w:t>
      </w:r>
      <w:proofErr w:type="gramStart"/>
      <w:r w:rsidR="001201BE" w:rsidRPr="006F708F">
        <w:rPr>
          <w:b/>
          <w:szCs w:val="26"/>
        </w:rPr>
        <w:t>Образование»)</w:t>
      </w:r>
      <w:r w:rsidR="00C93E87" w:rsidRPr="006F708F">
        <w:rPr>
          <w:b/>
          <w:szCs w:val="26"/>
        </w:rPr>
        <w:t xml:space="preserve"> </w:t>
      </w:r>
      <w:r w:rsidR="00361350" w:rsidRPr="006F708F">
        <w:rPr>
          <w:b/>
          <w:szCs w:val="26"/>
        </w:rPr>
        <w:t>требовани</w:t>
      </w:r>
      <w:r w:rsidRPr="006F708F">
        <w:rPr>
          <w:b/>
          <w:szCs w:val="26"/>
        </w:rPr>
        <w:t>ям к защите персональных данных»</w:t>
      </w:r>
      <w:proofErr w:type="gramEnd"/>
    </w:p>
    <w:p w:rsidR="00F145C1" w:rsidRPr="001E2F57" w:rsidRDefault="00F145C1" w:rsidP="00F145C1">
      <w:pPr>
        <w:rPr>
          <w:sz w:val="26"/>
          <w:szCs w:val="26"/>
        </w:rPr>
      </w:pPr>
    </w:p>
    <w:p w:rsidR="00F145C1" w:rsidRPr="001E2F57" w:rsidRDefault="00F145C1" w:rsidP="00F145C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2F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2F5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8" w:history="1">
        <w:r w:rsidRPr="001E2F57">
          <w:rPr>
            <w:rFonts w:ascii="Times New Roman" w:hAnsi="Times New Roman" w:cs="Times New Roman"/>
            <w:b w:val="0"/>
            <w:sz w:val="26"/>
            <w:szCs w:val="26"/>
          </w:rPr>
          <w:t>частью 3 статьи 18.1</w:t>
        </w:r>
      </w:hyperlink>
      <w:r w:rsidRPr="001E2F57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27.07.2006 № 152 «О перс</w:t>
      </w:r>
      <w:r w:rsidR="00361350" w:rsidRPr="001E2F57">
        <w:rPr>
          <w:rFonts w:ascii="Times New Roman" w:hAnsi="Times New Roman" w:cs="Times New Roman"/>
          <w:b w:val="0"/>
          <w:sz w:val="26"/>
          <w:szCs w:val="26"/>
        </w:rPr>
        <w:t>ональных данных» и постановлением</w:t>
      </w:r>
      <w:r w:rsidRPr="001E2F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1350" w:rsidRPr="001E2F57">
        <w:rPr>
          <w:rFonts w:ascii="Times New Roman" w:hAnsi="Times New Roman" w:cs="Times New Roman"/>
          <w:b w:val="0"/>
          <w:sz w:val="26"/>
          <w:szCs w:val="26"/>
        </w:rPr>
        <w:t>П</w:t>
      </w:r>
      <w:r w:rsidRPr="001E2F57">
        <w:rPr>
          <w:rFonts w:ascii="Times New Roman" w:hAnsi="Times New Roman" w:cs="Times New Roman"/>
          <w:b w:val="0"/>
          <w:sz w:val="26"/>
          <w:szCs w:val="26"/>
        </w:rPr>
        <w:t xml:space="preserve">равительства Российской Федерации от 21.03.2012 № 211 «Об утверждении перечня мер, направленных на обеспечение выполнения обязанностей, предусмотренных </w:t>
      </w:r>
      <w:r w:rsidR="00361350" w:rsidRPr="001E2F57">
        <w:rPr>
          <w:rFonts w:ascii="Times New Roman" w:hAnsi="Times New Roman" w:cs="Times New Roman"/>
          <w:b w:val="0"/>
          <w:sz w:val="26"/>
          <w:szCs w:val="26"/>
        </w:rPr>
        <w:t>Ф</w:t>
      </w:r>
      <w:r w:rsidRPr="001E2F57">
        <w:rPr>
          <w:rFonts w:ascii="Times New Roman" w:hAnsi="Times New Roman" w:cs="Times New Roman"/>
          <w:b w:val="0"/>
          <w:sz w:val="26"/>
          <w:szCs w:val="26"/>
        </w:rPr>
        <w:t>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F145C1" w:rsidRPr="001E2F57" w:rsidRDefault="00F145C1" w:rsidP="00F145C1">
      <w:pPr>
        <w:pStyle w:val="2"/>
        <w:spacing w:before="0" w:after="0"/>
        <w:ind w:firstLine="53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E2F57">
        <w:rPr>
          <w:rFonts w:ascii="Times New Roman" w:hAnsi="Times New Roman"/>
          <w:b w:val="0"/>
          <w:i w:val="0"/>
          <w:sz w:val="26"/>
          <w:szCs w:val="26"/>
        </w:rPr>
        <w:t xml:space="preserve">1. Утвердить прилагаемые Правила </w:t>
      </w:r>
      <w:r w:rsidR="00C93E87" w:rsidRPr="001E2F57">
        <w:rPr>
          <w:rFonts w:ascii="Times New Roman" w:hAnsi="Times New Roman"/>
          <w:b w:val="0"/>
          <w:i w:val="0"/>
          <w:sz w:val="26"/>
          <w:szCs w:val="26"/>
        </w:rPr>
        <w:t xml:space="preserve">осуществления внутреннего контроля соответствия обработки персональных </w:t>
      </w:r>
      <w:proofErr w:type="gramStart"/>
      <w:r w:rsidR="00C93E87" w:rsidRPr="001E2F57">
        <w:rPr>
          <w:rFonts w:ascii="Times New Roman" w:hAnsi="Times New Roman"/>
          <w:b w:val="0"/>
          <w:i w:val="0"/>
          <w:sz w:val="26"/>
          <w:szCs w:val="26"/>
        </w:rPr>
        <w:t>данных</w:t>
      </w:r>
      <w:proofErr w:type="gramEnd"/>
      <w:r w:rsidR="00C93E87" w:rsidRPr="001E2F57">
        <w:rPr>
          <w:rFonts w:ascii="Times New Roman" w:hAnsi="Times New Roman"/>
          <w:b w:val="0"/>
          <w:i w:val="0"/>
          <w:sz w:val="26"/>
          <w:szCs w:val="26"/>
        </w:rPr>
        <w:t xml:space="preserve"> в информационной системе персональных данных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требованиям к защите персональных данных</w:t>
      </w:r>
      <w:r w:rsidRPr="001E2F57">
        <w:rPr>
          <w:rFonts w:ascii="Times New Roman" w:hAnsi="Times New Roman"/>
          <w:b w:val="0"/>
          <w:i w:val="0"/>
          <w:sz w:val="26"/>
          <w:szCs w:val="26"/>
        </w:rPr>
        <w:t>.</w:t>
      </w:r>
    </w:p>
    <w:p w:rsidR="00F145C1" w:rsidRPr="001E2F57" w:rsidRDefault="00F145C1" w:rsidP="00F145C1">
      <w:pPr>
        <w:pStyle w:val="af1"/>
        <w:ind w:firstLine="539"/>
        <w:rPr>
          <w:sz w:val="26"/>
          <w:szCs w:val="26"/>
        </w:rPr>
      </w:pPr>
      <w:r w:rsidRPr="001E2F57">
        <w:rPr>
          <w:sz w:val="26"/>
          <w:szCs w:val="26"/>
        </w:rPr>
        <w:t xml:space="preserve">2. </w:t>
      </w:r>
      <w:proofErr w:type="gramStart"/>
      <w:r w:rsidRPr="001E2F57">
        <w:rPr>
          <w:sz w:val="26"/>
          <w:szCs w:val="26"/>
        </w:rPr>
        <w:t>Контроль за</w:t>
      </w:r>
      <w:proofErr w:type="gramEnd"/>
      <w:r w:rsidRPr="001E2F57">
        <w:rPr>
          <w:sz w:val="26"/>
          <w:szCs w:val="26"/>
        </w:rPr>
        <w:t xml:space="preserve"> исполнением </w:t>
      </w:r>
      <w:r w:rsidR="00072422">
        <w:rPr>
          <w:sz w:val="26"/>
          <w:szCs w:val="26"/>
        </w:rPr>
        <w:t>приказа</w:t>
      </w:r>
      <w:r w:rsidRPr="001E2F57">
        <w:rPr>
          <w:sz w:val="26"/>
          <w:szCs w:val="26"/>
        </w:rPr>
        <w:t xml:space="preserve"> возл</w:t>
      </w:r>
      <w:r w:rsidR="006F708F">
        <w:rPr>
          <w:sz w:val="26"/>
          <w:szCs w:val="26"/>
        </w:rPr>
        <w:t xml:space="preserve">агаю </w:t>
      </w:r>
      <w:r w:rsidRPr="001E2F57">
        <w:rPr>
          <w:sz w:val="26"/>
          <w:szCs w:val="26"/>
        </w:rPr>
        <w:t xml:space="preserve">на </w:t>
      </w:r>
      <w:r w:rsidR="006F708F">
        <w:rPr>
          <w:sz w:val="26"/>
          <w:szCs w:val="26"/>
        </w:rPr>
        <w:t>себя.</w:t>
      </w:r>
    </w:p>
    <w:p w:rsidR="00F145C1" w:rsidRPr="001E2F57" w:rsidRDefault="00F145C1" w:rsidP="00F145C1">
      <w:pPr>
        <w:pStyle w:val="2"/>
        <w:spacing w:before="0" w:after="0"/>
        <w:ind w:firstLine="53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E2F57">
        <w:rPr>
          <w:rFonts w:ascii="Times New Roman" w:hAnsi="Times New Roman"/>
          <w:b w:val="0"/>
          <w:i w:val="0"/>
          <w:sz w:val="26"/>
          <w:szCs w:val="26"/>
        </w:rPr>
        <w:t>3. Распоряжение вступает в силу со дня его подписания.</w:t>
      </w:r>
    </w:p>
    <w:p w:rsidR="006F708F" w:rsidRPr="007C166F" w:rsidRDefault="00F145C1" w:rsidP="006F708F">
      <w:pPr>
        <w:jc w:val="both"/>
        <w:rPr>
          <w:szCs w:val="22"/>
        </w:rPr>
      </w:pPr>
      <w:r w:rsidRPr="001E2F57">
        <w:rPr>
          <w:sz w:val="26"/>
          <w:szCs w:val="26"/>
        </w:rPr>
        <w:t xml:space="preserve"> </w:t>
      </w:r>
    </w:p>
    <w:p w:rsidR="006F708F" w:rsidRPr="007C166F" w:rsidRDefault="006F708F" w:rsidP="006F708F">
      <w:pPr>
        <w:jc w:val="both"/>
        <w:rPr>
          <w:szCs w:val="22"/>
        </w:rPr>
      </w:pPr>
    </w:p>
    <w:p w:rsidR="006F708F" w:rsidRPr="007C166F" w:rsidRDefault="006F708F" w:rsidP="006F708F">
      <w:pPr>
        <w:shd w:val="clear" w:color="auto" w:fill="FFFFFF"/>
        <w:spacing w:line="274" w:lineRule="exact"/>
        <w:jc w:val="right"/>
        <w:rPr>
          <w:color w:val="000000"/>
          <w:spacing w:val="1"/>
          <w:szCs w:val="22"/>
        </w:rPr>
      </w:pPr>
      <w:r w:rsidRPr="007C166F">
        <w:rPr>
          <w:color w:val="000000"/>
          <w:spacing w:val="1"/>
          <w:szCs w:val="22"/>
        </w:rPr>
        <w:t>Заведующая МДОБУ</w:t>
      </w:r>
    </w:p>
    <w:p w:rsidR="006F708F" w:rsidRPr="007C166F" w:rsidRDefault="006F708F" w:rsidP="006F708F">
      <w:pPr>
        <w:shd w:val="clear" w:color="auto" w:fill="FFFFFF"/>
        <w:spacing w:line="274" w:lineRule="exact"/>
        <w:jc w:val="right"/>
        <w:rPr>
          <w:color w:val="000000"/>
          <w:spacing w:val="-3"/>
          <w:szCs w:val="22"/>
        </w:rPr>
      </w:pPr>
      <w:r w:rsidRPr="007C166F">
        <w:rPr>
          <w:color w:val="000000"/>
          <w:spacing w:val="1"/>
          <w:szCs w:val="22"/>
        </w:rPr>
        <w:t>«</w:t>
      </w:r>
      <w:r w:rsidR="006E1D24">
        <w:rPr>
          <w:color w:val="000000"/>
          <w:spacing w:val="1"/>
          <w:szCs w:val="22"/>
        </w:rPr>
        <w:t>Горняцкий детский сад</w:t>
      </w:r>
      <w:r w:rsidRPr="007C166F">
        <w:rPr>
          <w:color w:val="000000"/>
          <w:spacing w:val="-3"/>
          <w:szCs w:val="22"/>
        </w:rPr>
        <w:t xml:space="preserve">» </w:t>
      </w:r>
    </w:p>
    <w:p w:rsidR="006F708F" w:rsidRPr="007C166F" w:rsidRDefault="006F708F" w:rsidP="006F708F">
      <w:pPr>
        <w:shd w:val="clear" w:color="auto" w:fill="FFFFFF"/>
        <w:spacing w:line="274" w:lineRule="exact"/>
        <w:jc w:val="right"/>
        <w:rPr>
          <w:color w:val="000000"/>
          <w:spacing w:val="2"/>
          <w:szCs w:val="22"/>
        </w:rPr>
      </w:pPr>
      <w:r w:rsidRPr="007C166F">
        <w:rPr>
          <w:color w:val="000000"/>
          <w:spacing w:val="-3"/>
          <w:szCs w:val="22"/>
        </w:rPr>
        <w:t xml:space="preserve">_____________ </w:t>
      </w:r>
      <w:proofErr w:type="spellStart"/>
      <w:r w:rsidR="006E1D24">
        <w:rPr>
          <w:color w:val="000000"/>
          <w:spacing w:val="2"/>
          <w:szCs w:val="22"/>
        </w:rPr>
        <w:t>Щипцова</w:t>
      </w:r>
      <w:proofErr w:type="spellEnd"/>
      <w:r w:rsidR="006E1D24">
        <w:rPr>
          <w:color w:val="000000"/>
          <w:spacing w:val="2"/>
          <w:szCs w:val="22"/>
        </w:rPr>
        <w:t xml:space="preserve"> О.В</w:t>
      </w:r>
      <w:r w:rsidRPr="007C166F">
        <w:rPr>
          <w:color w:val="000000"/>
          <w:spacing w:val="2"/>
          <w:szCs w:val="22"/>
        </w:rPr>
        <w:t>.</w:t>
      </w:r>
    </w:p>
    <w:p w:rsidR="00F145C1" w:rsidRPr="001E2F57" w:rsidRDefault="00F145C1" w:rsidP="00F145C1">
      <w:pPr>
        <w:pStyle w:val="2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145C1" w:rsidRPr="001E2F57" w:rsidRDefault="00F145C1" w:rsidP="00F145C1">
      <w:pPr>
        <w:rPr>
          <w:sz w:val="26"/>
          <w:szCs w:val="26"/>
        </w:rPr>
      </w:pPr>
    </w:p>
    <w:p w:rsidR="00AD53C0" w:rsidRPr="001E2F57" w:rsidRDefault="00F145C1" w:rsidP="00F145C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                                                                                </w:t>
      </w:r>
    </w:p>
    <w:p w:rsidR="00AD53C0" w:rsidRPr="001E2F57" w:rsidRDefault="00AD53C0" w:rsidP="00F145C1">
      <w:pPr>
        <w:jc w:val="both"/>
        <w:rPr>
          <w:sz w:val="26"/>
          <w:szCs w:val="26"/>
        </w:rPr>
      </w:pPr>
    </w:p>
    <w:p w:rsidR="00AD53C0" w:rsidRPr="001E2F57" w:rsidRDefault="00AD53C0" w:rsidP="00F145C1">
      <w:pPr>
        <w:jc w:val="both"/>
        <w:rPr>
          <w:sz w:val="26"/>
          <w:szCs w:val="26"/>
        </w:rPr>
      </w:pPr>
    </w:p>
    <w:p w:rsidR="00AD53C0" w:rsidRPr="001E2F57" w:rsidRDefault="00AD53C0" w:rsidP="00F145C1">
      <w:pPr>
        <w:jc w:val="both"/>
        <w:rPr>
          <w:sz w:val="26"/>
          <w:szCs w:val="26"/>
        </w:rPr>
      </w:pPr>
    </w:p>
    <w:p w:rsidR="00AD53C0" w:rsidRPr="001E2F57" w:rsidRDefault="00AD53C0" w:rsidP="00F145C1">
      <w:pPr>
        <w:jc w:val="both"/>
        <w:rPr>
          <w:sz w:val="26"/>
          <w:szCs w:val="26"/>
        </w:rPr>
      </w:pPr>
    </w:p>
    <w:p w:rsidR="00665F37" w:rsidRPr="001E2F57" w:rsidRDefault="00665F37" w:rsidP="00AD53C0">
      <w:pPr>
        <w:jc w:val="right"/>
        <w:rPr>
          <w:sz w:val="26"/>
          <w:szCs w:val="26"/>
        </w:rPr>
      </w:pPr>
    </w:p>
    <w:p w:rsidR="00665F37" w:rsidRPr="001E2F57" w:rsidRDefault="00665F37" w:rsidP="00AD53C0">
      <w:pPr>
        <w:jc w:val="right"/>
        <w:rPr>
          <w:sz w:val="26"/>
          <w:szCs w:val="26"/>
        </w:rPr>
      </w:pPr>
    </w:p>
    <w:p w:rsidR="001E2F57" w:rsidRDefault="00F145C1" w:rsidP="00AD53C0">
      <w:pPr>
        <w:jc w:val="right"/>
        <w:rPr>
          <w:sz w:val="26"/>
          <w:szCs w:val="26"/>
        </w:rPr>
      </w:pPr>
      <w:r w:rsidRPr="001E2F57">
        <w:rPr>
          <w:sz w:val="26"/>
          <w:szCs w:val="26"/>
        </w:rPr>
        <w:t xml:space="preserve"> </w:t>
      </w:r>
    </w:p>
    <w:p w:rsidR="001E2F57" w:rsidRDefault="001E2F57" w:rsidP="00AD53C0">
      <w:pPr>
        <w:jc w:val="right"/>
        <w:rPr>
          <w:sz w:val="26"/>
          <w:szCs w:val="26"/>
        </w:rPr>
      </w:pPr>
    </w:p>
    <w:p w:rsidR="001E2F57" w:rsidRDefault="001E2F57" w:rsidP="00AD53C0">
      <w:pPr>
        <w:jc w:val="right"/>
        <w:rPr>
          <w:sz w:val="26"/>
          <w:szCs w:val="26"/>
        </w:rPr>
      </w:pPr>
    </w:p>
    <w:p w:rsidR="006E1D24" w:rsidRDefault="006E1D24" w:rsidP="00AD53C0">
      <w:pPr>
        <w:jc w:val="right"/>
        <w:rPr>
          <w:sz w:val="26"/>
          <w:szCs w:val="26"/>
        </w:rPr>
      </w:pPr>
    </w:p>
    <w:p w:rsidR="006F708F" w:rsidRDefault="006F708F" w:rsidP="00AD53C0">
      <w:pPr>
        <w:jc w:val="right"/>
        <w:rPr>
          <w:sz w:val="26"/>
          <w:szCs w:val="26"/>
        </w:rPr>
      </w:pPr>
    </w:p>
    <w:p w:rsidR="006F708F" w:rsidRDefault="006F708F" w:rsidP="00AD53C0">
      <w:pPr>
        <w:jc w:val="right"/>
        <w:rPr>
          <w:sz w:val="26"/>
          <w:szCs w:val="26"/>
        </w:rPr>
      </w:pPr>
    </w:p>
    <w:p w:rsidR="006F708F" w:rsidRDefault="006F708F" w:rsidP="00AD53C0">
      <w:pPr>
        <w:jc w:val="right"/>
        <w:rPr>
          <w:sz w:val="26"/>
          <w:szCs w:val="26"/>
        </w:rPr>
      </w:pPr>
    </w:p>
    <w:p w:rsidR="00F145C1" w:rsidRPr="001E2F57" w:rsidRDefault="00F145C1" w:rsidP="00AD53C0">
      <w:pPr>
        <w:jc w:val="right"/>
        <w:rPr>
          <w:sz w:val="26"/>
          <w:szCs w:val="26"/>
        </w:rPr>
      </w:pPr>
      <w:r w:rsidRPr="001E2F57">
        <w:rPr>
          <w:sz w:val="26"/>
          <w:szCs w:val="26"/>
        </w:rPr>
        <w:lastRenderedPageBreak/>
        <w:t>УТВЕРЖДЕНЫ</w:t>
      </w:r>
    </w:p>
    <w:p w:rsidR="006F708F" w:rsidRPr="006F708F" w:rsidRDefault="00F145C1" w:rsidP="006F708F">
      <w:pPr>
        <w:pStyle w:val="1"/>
        <w:jc w:val="right"/>
        <w:rPr>
          <w:sz w:val="24"/>
          <w:u w:val="single"/>
        </w:rPr>
      </w:pPr>
      <w:r w:rsidRPr="001E2F57">
        <w:rPr>
          <w:sz w:val="26"/>
          <w:szCs w:val="26"/>
        </w:rPr>
        <w:t xml:space="preserve">                                                                                 </w:t>
      </w:r>
      <w:r w:rsidR="00072422">
        <w:rPr>
          <w:sz w:val="26"/>
          <w:szCs w:val="26"/>
        </w:rPr>
        <w:t xml:space="preserve">Приказом </w:t>
      </w:r>
      <w:r w:rsidR="006F708F" w:rsidRPr="006F708F">
        <w:rPr>
          <w:sz w:val="24"/>
        </w:rPr>
        <w:t xml:space="preserve"> от «</w:t>
      </w:r>
      <w:r w:rsidR="003A094B">
        <w:rPr>
          <w:sz w:val="24"/>
        </w:rPr>
        <w:t>02» июня</w:t>
      </w:r>
      <w:r w:rsidR="006F708F" w:rsidRPr="006F708F">
        <w:rPr>
          <w:sz w:val="24"/>
        </w:rPr>
        <w:t xml:space="preserve">2015г.                                                                                                    №  </w:t>
      </w:r>
      <w:r w:rsidR="009B0AD6">
        <w:rPr>
          <w:sz w:val="24"/>
        </w:rPr>
        <w:t>5</w:t>
      </w:r>
      <w:r w:rsidR="003A094B">
        <w:rPr>
          <w:sz w:val="24"/>
        </w:rPr>
        <w:t>7д</w:t>
      </w:r>
    </w:p>
    <w:p w:rsidR="006F535E" w:rsidRPr="001E2F57" w:rsidRDefault="00F145C1" w:rsidP="00AD53C0">
      <w:pPr>
        <w:jc w:val="right"/>
        <w:rPr>
          <w:b/>
          <w:sz w:val="26"/>
          <w:szCs w:val="26"/>
        </w:rPr>
      </w:pPr>
      <w:r w:rsidRPr="001E2F57">
        <w:rPr>
          <w:sz w:val="26"/>
          <w:szCs w:val="26"/>
        </w:rPr>
        <w:t xml:space="preserve"> </w:t>
      </w:r>
    </w:p>
    <w:p w:rsidR="006F535E" w:rsidRPr="001E2F57" w:rsidRDefault="006F535E" w:rsidP="006F535E">
      <w:pPr>
        <w:jc w:val="center"/>
        <w:rPr>
          <w:b/>
          <w:sz w:val="26"/>
          <w:szCs w:val="26"/>
        </w:rPr>
      </w:pPr>
    </w:p>
    <w:p w:rsidR="00AD53C0" w:rsidRPr="001E2F57" w:rsidRDefault="00AD53C0" w:rsidP="003C647C">
      <w:pPr>
        <w:jc w:val="center"/>
        <w:rPr>
          <w:sz w:val="26"/>
          <w:szCs w:val="26"/>
        </w:rPr>
      </w:pPr>
    </w:p>
    <w:p w:rsidR="00AD53C0" w:rsidRPr="001E2F57" w:rsidRDefault="00AD53C0" w:rsidP="003C647C">
      <w:pPr>
        <w:jc w:val="center"/>
        <w:rPr>
          <w:sz w:val="26"/>
          <w:szCs w:val="26"/>
        </w:rPr>
      </w:pPr>
    </w:p>
    <w:p w:rsidR="00191A3A" w:rsidRPr="001E2F57" w:rsidRDefault="00191A3A" w:rsidP="003C647C">
      <w:pPr>
        <w:jc w:val="center"/>
        <w:rPr>
          <w:b/>
          <w:sz w:val="26"/>
          <w:szCs w:val="26"/>
        </w:rPr>
      </w:pPr>
      <w:r w:rsidRPr="001E2F57">
        <w:rPr>
          <w:b/>
          <w:sz w:val="26"/>
          <w:szCs w:val="26"/>
        </w:rPr>
        <w:t xml:space="preserve">Правила </w:t>
      </w:r>
    </w:p>
    <w:p w:rsidR="00EB79D1" w:rsidRPr="001E2F57" w:rsidRDefault="00AD53C0" w:rsidP="003C647C">
      <w:pPr>
        <w:jc w:val="center"/>
        <w:rPr>
          <w:b/>
          <w:sz w:val="26"/>
          <w:szCs w:val="26"/>
        </w:rPr>
      </w:pPr>
      <w:r w:rsidRPr="001E2F57">
        <w:rPr>
          <w:b/>
          <w:sz w:val="26"/>
          <w:szCs w:val="26"/>
        </w:rPr>
        <w:t xml:space="preserve">осуществления внутреннего контроля соответствия обработки персональных </w:t>
      </w:r>
      <w:proofErr w:type="gramStart"/>
      <w:r w:rsidRPr="001E2F57">
        <w:rPr>
          <w:b/>
          <w:sz w:val="26"/>
          <w:szCs w:val="26"/>
        </w:rPr>
        <w:t>данных</w:t>
      </w:r>
      <w:proofErr w:type="gramEnd"/>
      <w:r w:rsidRPr="001E2F57">
        <w:rPr>
          <w:b/>
          <w:sz w:val="26"/>
          <w:szCs w:val="26"/>
        </w:rPr>
        <w:t xml:space="preserve"> в информационной системе персональных данных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  <w:r w:rsidR="001201BE">
        <w:rPr>
          <w:b/>
          <w:sz w:val="26"/>
          <w:szCs w:val="26"/>
        </w:rPr>
        <w:t xml:space="preserve">(АИС «Е-Услуги. </w:t>
      </w:r>
      <w:proofErr w:type="gramStart"/>
      <w:r w:rsidR="001201BE">
        <w:rPr>
          <w:b/>
          <w:sz w:val="26"/>
          <w:szCs w:val="26"/>
        </w:rPr>
        <w:t xml:space="preserve">Образование») </w:t>
      </w:r>
      <w:r w:rsidRPr="001E2F57">
        <w:rPr>
          <w:b/>
          <w:sz w:val="26"/>
          <w:szCs w:val="26"/>
        </w:rPr>
        <w:t>требованиям к защите персональных данных.</w:t>
      </w:r>
      <w:proofErr w:type="gramEnd"/>
    </w:p>
    <w:p w:rsidR="00191A3A" w:rsidRPr="001E2F57" w:rsidRDefault="00191A3A" w:rsidP="00191A3A">
      <w:pPr>
        <w:ind w:firstLine="360"/>
        <w:jc w:val="center"/>
        <w:rPr>
          <w:b/>
          <w:sz w:val="26"/>
          <w:szCs w:val="26"/>
        </w:rPr>
      </w:pPr>
    </w:p>
    <w:p w:rsidR="00F145C1" w:rsidRPr="001E2F57" w:rsidRDefault="00F145C1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Настоящими  Правилами  </w:t>
      </w:r>
      <w:r w:rsidR="00AD53C0" w:rsidRPr="001E2F57">
        <w:rPr>
          <w:sz w:val="26"/>
          <w:szCs w:val="26"/>
        </w:rPr>
        <w:t xml:space="preserve">осуществления внутреннего контроля соответствия обработки персональных </w:t>
      </w:r>
      <w:proofErr w:type="gramStart"/>
      <w:r w:rsidR="00AD53C0" w:rsidRPr="001E2F57">
        <w:rPr>
          <w:sz w:val="26"/>
          <w:szCs w:val="26"/>
        </w:rPr>
        <w:t>данных</w:t>
      </w:r>
      <w:proofErr w:type="gramEnd"/>
      <w:r w:rsidR="00AD53C0" w:rsidRPr="001E2F57">
        <w:rPr>
          <w:sz w:val="26"/>
          <w:szCs w:val="26"/>
        </w:rPr>
        <w:t xml:space="preserve"> в информационной системе персональных данных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  <w:r w:rsidR="001201BE" w:rsidRPr="001201BE">
        <w:rPr>
          <w:sz w:val="26"/>
          <w:szCs w:val="26"/>
        </w:rPr>
        <w:t xml:space="preserve">(АИС «Е-Услуги. </w:t>
      </w:r>
      <w:proofErr w:type="gramStart"/>
      <w:r w:rsidR="001201BE" w:rsidRPr="001201BE">
        <w:rPr>
          <w:sz w:val="26"/>
          <w:szCs w:val="26"/>
        </w:rPr>
        <w:t>Образование»)</w:t>
      </w:r>
      <w:r w:rsidR="001201BE">
        <w:rPr>
          <w:sz w:val="26"/>
          <w:szCs w:val="26"/>
        </w:rPr>
        <w:t xml:space="preserve"> </w:t>
      </w:r>
      <w:r w:rsidR="00AD53C0" w:rsidRPr="001201BE">
        <w:rPr>
          <w:sz w:val="26"/>
          <w:szCs w:val="26"/>
        </w:rPr>
        <w:t>т</w:t>
      </w:r>
      <w:r w:rsidR="00AD53C0" w:rsidRPr="001E2F57">
        <w:rPr>
          <w:sz w:val="26"/>
          <w:szCs w:val="26"/>
        </w:rPr>
        <w:t xml:space="preserve">ребованиям к защите персональных данных </w:t>
      </w:r>
      <w:r w:rsidRPr="001E2F57">
        <w:rPr>
          <w:sz w:val="26"/>
          <w:szCs w:val="26"/>
        </w:rPr>
        <w:t xml:space="preserve"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6F535E" w:rsidRPr="001E2F57" w:rsidRDefault="006F535E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>В настоящ</w:t>
      </w:r>
      <w:r w:rsidR="005A6EF9" w:rsidRPr="001E2F57">
        <w:rPr>
          <w:sz w:val="26"/>
          <w:szCs w:val="26"/>
        </w:rPr>
        <w:t>их</w:t>
      </w:r>
      <w:r w:rsidRPr="001E2F57">
        <w:rPr>
          <w:sz w:val="26"/>
          <w:szCs w:val="26"/>
        </w:rPr>
        <w:t xml:space="preserve"> </w:t>
      </w:r>
      <w:r w:rsidR="005A6EF9" w:rsidRPr="001E2F57">
        <w:rPr>
          <w:sz w:val="26"/>
          <w:szCs w:val="26"/>
        </w:rPr>
        <w:t>Правилах</w:t>
      </w:r>
      <w:r w:rsidRPr="001E2F57">
        <w:rPr>
          <w:sz w:val="26"/>
          <w:szCs w:val="26"/>
        </w:rPr>
        <w:t xml:space="preserve"> используются основные</w:t>
      </w:r>
      <w:r w:rsidR="00B33D6D" w:rsidRPr="001E2F57">
        <w:rPr>
          <w:sz w:val="26"/>
          <w:szCs w:val="26"/>
        </w:rPr>
        <w:t xml:space="preserve"> </w:t>
      </w:r>
      <w:r w:rsidRPr="001E2F57">
        <w:rPr>
          <w:sz w:val="26"/>
          <w:szCs w:val="26"/>
        </w:rPr>
        <w:t>понятия</w:t>
      </w:r>
      <w:r w:rsidR="008A3BCF" w:rsidRPr="001E2F57">
        <w:rPr>
          <w:sz w:val="26"/>
          <w:szCs w:val="26"/>
        </w:rPr>
        <w:t>, определенные в статье 3 Федерального закона</w:t>
      </w:r>
      <w:r w:rsidR="00F145C1" w:rsidRPr="001E2F57">
        <w:rPr>
          <w:sz w:val="26"/>
          <w:szCs w:val="26"/>
        </w:rPr>
        <w:t xml:space="preserve"> от 27.07. </w:t>
      </w:r>
      <w:r w:rsidR="008A3BCF" w:rsidRPr="001E2F57">
        <w:rPr>
          <w:sz w:val="26"/>
          <w:szCs w:val="26"/>
        </w:rPr>
        <w:t xml:space="preserve">2006 № 152 </w:t>
      </w:r>
      <w:r w:rsidR="00F145C1" w:rsidRPr="001E2F57">
        <w:rPr>
          <w:sz w:val="26"/>
          <w:szCs w:val="26"/>
        </w:rPr>
        <w:t xml:space="preserve"> </w:t>
      </w:r>
      <w:r w:rsidR="008A3BCF" w:rsidRPr="001E2F57">
        <w:rPr>
          <w:sz w:val="26"/>
          <w:szCs w:val="26"/>
        </w:rPr>
        <w:t>«О персональных данных».</w:t>
      </w:r>
    </w:p>
    <w:p w:rsidR="008A3BCF" w:rsidRPr="001E2F57" w:rsidRDefault="008A3BCF" w:rsidP="006F708F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F145C1" w:rsidRPr="001E2F57">
        <w:rPr>
          <w:sz w:val="26"/>
          <w:szCs w:val="26"/>
        </w:rPr>
        <w:t xml:space="preserve"> </w:t>
      </w:r>
      <w:r w:rsidR="006F708F" w:rsidRPr="006F708F">
        <w:rPr>
          <w:sz w:val="26"/>
          <w:szCs w:val="26"/>
        </w:rPr>
        <w:t>МДОБУ</w:t>
      </w:r>
      <w:r w:rsidR="006F708F">
        <w:rPr>
          <w:sz w:val="26"/>
          <w:szCs w:val="26"/>
        </w:rPr>
        <w:t xml:space="preserve"> </w:t>
      </w:r>
      <w:r w:rsidR="006F708F" w:rsidRPr="006F708F">
        <w:rPr>
          <w:sz w:val="26"/>
          <w:szCs w:val="26"/>
        </w:rPr>
        <w:t>«</w:t>
      </w:r>
      <w:r w:rsidR="006E1D24">
        <w:rPr>
          <w:sz w:val="26"/>
          <w:szCs w:val="26"/>
        </w:rPr>
        <w:t>Горняцкий детский сад</w:t>
      </w:r>
      <w:r w:rsidR="006F708F" w:rsidRPr="006F708F">
        <w:rPr>
          <w:sz w:val="26"/>
          <w:szCs w:val="26"/>
        </w:rPr>
        <w:t xml:space="preserve">» </w:t>
      </w:r>
      <w:r w:rsidRPr="001E2F57">
        <w:rPr>
          <w:sz w:val="26"/>
          <w:szCs w:val="26"/>
        </w:rPr>
        <w:t xml:space="preserve"> организ</w:t>
      </w:r>
      <w:r w:rsidR="00AD53C0" w:rsidRPr="001E2F57">
        <w:rPr>
          <w:sz w:val="26"/>
          <w:szCs w:val="26"/>
        </w:rPr>
        <w:t>уетс</w:t>
      </w:r>
      <w:r w:rsidRPr="001E2F57">
        <w:rPr>
          <w:sz w:val="26"/>
          <w:szCs w:val="26"/>
        </w:rPr>
        <w:t>я проведение периодических проверок условий обработки персональных данных.</w:t>
      </w:r>
    </w:p>
    <w:p w:rsidR="008A3BCF" w:rsidRPr="001E2F57" w:rsidRDefault="008A3BCF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Проверки осуществляются ответственным за организацию обработки персональных данных </w:t>
      </w:r>
      <w:r w:rsidR="00AD53C0" w:rsidRPr="001E2F57">
        <w:rPr>
          <w:sz w:val="26"/>
          <w:szCs w:val="26"/>
        </w:rPr>
        <w:t xml:space="preserve">в </w:t>
      </w:r>
      <w:r w:rsidR="006F708F" w:rsidRPr="006F708F">
        <w:rPr>
          <w:sz w:val="26"/>
          <w:szCs w:val="26"/>
        </w:rPr>
        <w:t>МДОБУ</w:t>
      </w:r>
      <w:r w:rsidR="006F708F">
        <w:rPr>
          <w:sz w:val="26"/>
          <w:szCs w:val="26"/>
        </w:rPr>
        <w:t xml:space="preserve"> </w:t>
      </w:r>
      <w:r w:rsidR="006F708F" w:rsidRPr="006F708F">
        <w:rPr>
          <w:sz w:val="26"/>
          <w:szCs w:val="26"/>
        </w:rPr>
        <w:t>«</w:t>
      </w:r>
      <w:r w:rsidR="006E1D24">
        <w:rPr>
          <w:sz w:val="26"/>
          <w:szCs w:val="26"/>
        </w:rPr>
        <w:t>Горняцкий детский сад</w:t>
      </w:r>
      <w:r w:rsidR="006F708F" w:rsidRPr="006F708F">
        <w:rPr>
          <w:sz w:val="26"/>
          <w:szCs w:val="26"/>
        </w:rPr>
        <w:t>»</w:t>
      </w:r>
      <w:r w:rsidR="00AD53C0" w:rsidRPr="001E2F57">
        <w:rPr>
          <w:sz w:val="26"/>
          <w:szCs w:val="26"/>
        </w:rPr>
        <w:t xml:space="preserve"> </w:t>
      </w:r>
      <w:r w:rsidRPr="001E2F57">
        <w:rPr>
          <w:sz w:val="26"/>
          <w:szCs w:val="26"/>
        </w:rPr>
        <w:t xml:space="preserve">либо комиссией, образуемой  </w:t>
      </w:r>
      <w:r w:rsidR="00F60F7D" w:rsidRPr="001E2F57">
        <w:rPr>
          <w:sz w:val="26"/>
          <w:szCs w:val="26"/>
        </w:rPr>
        <w:t xml:space="preserve">распоряжением </w:t>
      </w:r>
      <w:r w:rsidR="006F708F" w:rsidRPr="006F708F">
        <w:rPr>
          <w:sz w:val="26"/>
          <w:szCs w:val="26"/>
        </w:rPr>
        <w:t>МДОБУ</w:t>
      </w:r>
      <w:r w:rsidR="006F708F">
        <w:rPr>
          <w:sz w:val="26"/>
          <w:szCs w:val="26"/>
        </w:rPr>
        <w:t xml:space="preserve"> </w:t>
      </w:r>
      <w:r w:rsidR="006F708F" w:rsidRPr="006F708F">
        <w:rPr>
          <w:sz w:val="26"/>
          <w:szCs w:val="26"/>
        </w:rPr>
        <w:t>«</w:t>
      </w:r>
      <w:r w:rsidR="006E1D24">
        <w:rPr>
          <w:sz w:val="26"/>
          <w:szCs w:val="26"/>
        </w:rPr>
        <w:t>Горняцкий детский сад</w:t>
      </w:r>
      <w:r w:rsidR="006F708F" w:rsidRPr="006F708F">
        <w:rPr>
          <w:sz w:val="26"/>
          <w:szCs w:val="26"/>
        </w:rPr>
        <w:t>»</w:t>
      </w:r>
      <w:r w:rsidRPr="001E2F57">
        <w:rPr>
          <w:sz w:val="26"/>
          <w:szCs w:val="26"/>
        </w:rPr>
        <w:t xml:space="preserve">. </w:t>
      </w:r>
    </w:p>
    <w:p w:rsidR="003D3FB6" w:rsidRPr="001E2F57" w:rsidRDefault="003D3FB6" w:rsidP="00F145C1">
      <w:pPr>
        <w:ind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В проведении проверки не может участвовать </w:t>
      </w:r>
      <w:r w:rsidR="00AD53C0" w:rsidRPr="001E2F57">
        <w:rPr>
          <w:sz w:val="26"/>
          <w:szCs w:val="26"/>
        </w:rPr>
        <w:t>сотрудник</w:t>
      </w:r>
      <w:r w:rsidRPr="001E2F57">
        <w:rPr>
          <w:sz w:val="26"/>
          <w:szCs w:val="26"/>
        </w:rPr>
        <w:t>, прямо или косвенно заинтересованный в её результатах.</w:t>
      </w:r>
    </w:p>
    <w:p w:rsidR="00F60F7D" w:rsidRPr="001E2F57" w:rsidRDefault="00C6680E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Проверки соответствия обработки персональных данных установленным требованиям проводятся на основании утвержденного </w:t>
      </w:r>
      <w:r w:rsidR="009B0AD6">
        <w:rPr>
          <w:sz w:val="26"/>
          <w:szCs w:val="26"/>
        </w:rPr>
        <w:t>заведующей МДОБУ</w:t>
      </w:r>
      <w:proofErr w:type="gramStart"/>
      <w:r w:rsidR="009B0AD6" w:rsidRPr="006F708F">
        <w:rPr>
          <w:sz w:val="26"/>
          <w:szCs w:val="26"/>
        </w:rPr>
        <w:t>«</w:t>
      </w:r>
      <w:r w:rsidR="006E1D24">
        <w:rPr>
          <w:sz w:val="26"/>
          <w:szCs w:val="26"/>
        </w:rPr>
        <w:t>Г</w:t>
      </w:r>
      <w:proofErr w:type="gramEnd"/>
      <w:r w:rsidR="006E1D24">
        <w:rPr>
          <w:sz w:val="26"/>
          <w:szCs w:val="26"/>
        </w:rPr>
        <w:t>орняцкий детский сад</w:t>
      </w:r>
      <w:r w:rsidR="009B0AD6" w:rsidRPr="006F708F">
        <w:rPr>
          <w:sz w:val="26"/>
          <w:szCs w:val="26"/>
        </w:rPr>
        <w:t>»</w:t>
      </w:r>
      <w:r w:rsidR="009B0AD6">
        <w:rPr>
          <w:sz w:val="26"/>
          <w:szCs w:val="26"/>
        </w:rPr>
        <w:t xml:space="preserve"> </w:t>
      </w:r>
      <w:r w:rsidRPr="001E2F57">
        <w:rPr>
          <w:sz w:val="26"/>
          <w:szCs w:val="26"/>
        </w:rPr>
        <w:t xml:space="preserve">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проверки). </w:t>
      </w:r>
    </w:p>
    <w:p w:rsidR="00C6680E" w:rsidRPr="001E2F57" w:rsidRDefault="00C6680E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>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C6680E" w:rsidRPr="001E2F57" w:rsidRDefault="00C6680E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FB6CB0" w:rsidRPr="001E2F57" w:rsidRDefault="00FB6CB0" w:rsidP="00F145C1">
      <w:pPr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1E2F57">
        <w:rPr>
          <w:bCs/>
          <w:sz w:val="26"/>
          <w:szCs w:val="26"/>
        </w:rPr>
        <w:t xml:space="preserve">порядок </w:t>
      </w:r>
      <w:r w:rsidR="00E3455F" w:rsidRPr="001E2F57">
        <w:rPr>
          <w:bCs/>
          <w:sz w:val="26"/>
          <w:szCs w:val="26"/>
        </w:rPr>
        <w:t xml:space="preserve">и условия </w:t>
      </w:r>
      <w:r w:rsidRPr="001E2F57">
        <w:rPr>
          <w:bCs/>
          <w:sz w:val="26"/>
          <w:szCs w:val="26"/>
        </w:rPr>
        <w:t>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FB6CB0" w:rsidRPr="001E2F57" w:rsidRDefault="00E3455F" w:rsidP="00F145C1">
      <w:pPr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bookmarkStart w:id="0" w:name="sub_1923"/>
      <w:r w:rsidRPr="001E2F57">
        <w:rPr>
          <w:bCs/>
          <w:sz w:val="26"/>
          <w:szCs w:val="26"/>
        </w:rPr>
        <w:lastRenderedPageBreak/>
        <w:t>порядок и условия</w:t>
      </w:r>
      <w:r w:rsidR="00FB6CB0" w:rsidRPr="001E2F57">
        <w:rPr>
          <w:bCs/>
          <w:sz w:val="26"/>
          <w:szCs w:val="26"/>
        </w:rPr>
        <w:t xml:space="preserve"> применени</w:t>
      </w:r>
      <w:r w:rsidRPr="001E2F57">
        <w:rPr>
          <w:bCs/>
          <w:sz w:val="26"/>
          <w:szCs w:val="26"/>
        </w:rPr>
        <w:t>я</w:t>
      </w:r>
      <w:r w:rsidR="00FB6CB0" w:rsidRPr="001E2F57">
        <w:rPr>
          <w:bCs/>
          <w:sz w:val="26"/>
          <w:szCs w:val="26"/>
        </w:rPr>
        <w:t xml:space="preserve"> средств защиты информации;</w:t>
      </w:r>
    </w:p>
    <w:p w:rsidR="00FB6CB0" w:rsidRPr="001E2F57" w:rsidRDefault="00FB6CB0" w:rsidP="00F145C1">
      <w:pPr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bookmarkStart w:id="1" w:name="sub_1924"/>
      <w:bookmarkEnd w:id="0"/>
      <w:r w:rsidRPr="001E2F57">
        <w:rPr>
          <w:bCs/>
          <w:sz w:val="26"/>
          <w:szCs w:val="26"/>
        </w:rPr>
        <w:t>эффективност</w:t>
      </w:r>
      <w:r w:rsidR="00E3455F" w:rsidRPr="001E2F57">
        <w:rPr>
          <w:bCs/>
          <w:sz w:val="26"/>
          <w:szCs w:val="26"/>
        </w:rPr>
        <w:t>ь</w:t>
      </w:r>
      <w:r w:rsidRPr="001E2F57">
        <w:rPr>
          <w:bCs/>
          <w:sz w:val="26"/>
          <w:szCs w:val="26"/>
        </w:rPr>
        <w:t xml:space="preserve">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B6CB0" w:rsidRPr="001E2F57" w:rsidRDefault="00E3455F" w:rsidP="00F145C1">
      <w:pPr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bookmarkStart w:id="2" w:name="sub_1925"/>
      <w:bookmarkEnd w:id="1"/>
      <w:r w:rsidRPr="001E2F57">
        <w:rPr>
          <w:bCs/>
          <w:sz w:val="26"/>
          <w:szCs w:val="26"/>
        </w:rPr>
        <w:t xml:space="preserve">состояние </w:t>
      </w:r>
      <w:r w:rsidR="00FB6CB0" w:rsidRPr="001E2F57">
        <w:rPr>
          <w:bCs/>
          <w:sz w:val="26"/>
          <w:szCs w:val="26"/>
        </w:rPr>
        <w:t>учет</w:t>
      </w:r>
      <w:r w:rsidRPr="001E2F57">
        <w:rPr>
          <w:bCs/>
          <w:sz w:val="26"/>
          <w:szCs w:val="26"/>
        </w:rPr>
        <w:t>а</w:t>
      </w:r>
      <w:r w:rsidR="00FB6CB0" w:rsidRPr="001E2F57">
        <w:rPr>
          <w:bCs/>
          <w:sz w:val="26"/>
          <w:szCs w:val="26"/>
        </w:rPr>
        <w:t xml:space="preserve"> машинных носителей персональных данных;</w:t>
      </w:r>
    </w:p>
    <w:p w:rsidR="007B2C8E" w:rsidRPr="001E2F57" w:rsidRDefault="007B2C8E" w:rsidP="00F145C1">
      <w:pPr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bookmarkStart w:id="3" w:name="sub_1926"/>
      <w:bookmarkEnd w:id="2"/>
      <w:r w:rsidRPr="001E2F57">
        <w:rPr>
          <w:bCs/>
          <w:sz w:val="26"/>
          <w:szCs w:val="26"/>
        </w:rPr>
        <w:t>соблюдение правил доступа к персональным данным;</w:t>
      </w:r>
    </w:p>
    <w:p w:rsidR="00FB6CB0" w:rsidRPr="001E2F57" w:rsidRDefault="00E3455F" w:rsidP="00F145C1">
      <w:pPr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1E2F57">
        <w:rPr>
          <w:bCs/>
          <w:sz w:val="26"/>
          <w:szCs w:val="26"/>
        </w:rPr>
        <w:t xml:space="preserve">наличие (отсутствие) </w:t>
      </w:r>
      <w:r w:rsidR="00FB6CB0" w:rsidRPr="001E2F57">
        <w:rPr>
          <w:bCs/>
          <w:sz w:val="26"/>
          <w:szCs w:val="26"/>
        </w:rPr>
        <w:t>факт</w:t>
      </w:r>
      <w:r w:rsidRPr="001E2F57">
        <w:rPr>
          <w:bCs/>
          <w:sz w:val="26"/>
          <w:szCs w:val="26"/>
        </w:rPr>
        <w:t>ов</w:t>
      </w:r>
      <w:r w:rsidR="00FB6CB0" w:rsidRPr="001E2F57">
        <w:rPr>
          <w:bCs/>
          <w:sz w:val="26"/>
          <w:szCs w:val="26"/>
        </w:rPr>
        <w:t xml:space="preserve"> несанкционированного доступа к персональным данным и принятие</w:t>
      </w:r>
      <w:r w:rsidRPr="001E2F57">
        <w:rPr>
          <w:bCs/>
          <w:sz w:val="26"/>
          <w:szCs w:val="26"/>
        </w:rPr>
        <w:t xml:space="preserve"> необходимых мер</w:t>
      </w:r>
      <w:r w:rsidR="00FB6CB0" w:rsidRPr="001E2F57">
        <w:rPr>
          <w:bCs/>
          <w:sz w:val="26"/>
          <w:szCs w:val="26"/>
        </w:rPr>
        <w:t>;</w:t>
      </w:r>
    </w:p>
    <w:p w:rsidR="00C6680E" w:rsidRPr="001E2F57" w:rsidRDefault="007B2C8E" w:rsidP="00F145C1">
      <w:pPr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bookmarkStart w:id="4" w:name="sub_1928"/>
      <w:bookmarkEnd w:id="3"/>
      <w:r w:rsidRPr="001E2F57">
        <w:rPr>
          <w:bCs/>
          <w:sz w:val="26"/>
          <w:szCs w:val="26"/>
        </w:rPr>
        <w:t>осуществление мероприятий по обеспечению целостности персональных данных.</w:t>
      </w:r>
      <w:bookmarkEnd w:id="4"/>
    </w:p>
    <w:p w:rsidR="00A80A4E" w:rsidRPr="001E2F57" w:rsidRDefault="00A80A4E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bookmarkStart w:id="5" w:name="sub_2303"/>
      <w:r w:rsidRPr="001E2F57">
        <w:rPr>
          <w:sz w:val="26"/>
          <w:szCs w:val="26"/>
        </w:rPr>
        <w:t xml:space="preserve">Ответственный за организацию обработки персональных данных в </w:t>
      </w:r>
      <w:r w:rsidR="006F708F" w:rsidRPr="006F708F">
        <w:rPr>
          <w:sz w:val="26"/>
          <w:szCs w:val="26"/>
        </w:rPr>
        <w:t>МДОБУ</w:t>
      </w:r>
      <w:r w:rsidR="006F708F">
        <w:rPr>
          <w:sz w:val="26"/>
          <w:szCs w:val="26"/>
        </w:rPr>
        <w:t xml:space="preserve"> </w:t>
      </w:r>
      <w:r w:rsidR="006F708F" w:rsidRPr="006F708F">
        <w:rPr>
          <w:sz w:val="26"/>
          <w:szCs w:val="26"/>
        </w:rPr>
        <w:t>«</w:t>
      </w:r>
      <w:r w:rsidR="006E1D24">
        <w:rPr>
          <w:sz w:val="26"/>
          <w:szCs w:val="26"/>
        </w:rPr>
        <w:t>Горняцкий детский сад</w:t>
      </w:r>
      <w:r w:rsidR="006F708F" w:rsidRPr="006F708F">
        <w:rPr>
          <w:sz w:val="26"/>
          <w:szCs w:val="26"/>
        </w:rPr>
        <w:t>»</w:t>
      </w:r>
      <w:r w:rsidRPr="001E2F57">
        <w:rPr>
          <w:sz w:val="26"/>
          <w:szCs w:val="26"/>
        </w:rPr>
        <w:t xml:space="preserve"> (комиссия) имеет право:</w:t>
      </w:r>
    </w:p>
    <w:p w:rsidR="00A80A4E" w:rsidRPr="001E2F57" w:rsidRDefault="00A80A4E" w:rsidP="00761BB3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bookmarkStart w:id="6" w:name="sub_23031"/>
      <w:bookmarkEnd w:id="5"/>
      <w:r w:rsidRPr="001E2F57">
        <w:rPr>
          <w:sz w:val="26"/>
          <w:szCs w:val="26"/>
        </w:rPr>
        <w:t>запрашивать информацию, необходимую для реализации полномочий;</w:t>
      </w:r>
    </w:p>
    <w:p w:rsidR="00A80A4E" w:rsidRPr="001E2F57" w:rsidRDefault="00A80A4E" w:rsidP="00761BB3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bookmarkStart w:id="7" w:name="sub_23033"/>
      <w:bookmarkEnd w:id="6"/>
      <w:r w:rsidRPr="001E2F57">
        <w:rPr>
          <w:sz w:val="26"/>
          <w:szCs w:val="26"/>
        </w:rPr>
        <w:t>требовать от уполномоченных на обработку персональных данных лиц уточнения, блокирования или уничтожения недостоверных или полученных незаконным путем персональных данных;</w:t>
      </w:r>
    </w:p>
    <w:p w:rsidR="00A80A4E" w:rsidRPr="001E2F57" w:rsidRDefault="00A80A4E" w:rsidP="00761BB3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bookmarkStart w:id="8" w:name="sub_23034"/>
      <w:bookmarkEnd w:id="7"/>
      <w:r w:rsidRPr="001E2F57">
        <w:rPr>
          <w:sz w:val="26"/>
          <w:szCs w:val="26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EC7016" w:rsidRPr="001E2F57" w:rsidRDefault="00A80A4E" w:rsidP="00761BB3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bookmarkStart w:id="9" w:name="sub_23038"/>
      <w:bookmarkEnd w:id="8"/>
      <w:r w:rsidRPr="001E2F57">
        <w:rPr>
          <w:sz w:val="26"/>
          <w:szCs w:val="26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0" w:name="sub_23039"/>
      <w:bookmarkEnd w:id="9"/>
      <w:r w:rsidR="00F60F7D" w:rsidRPr="001E2F57">
        <w:rPr>
          <w:sz w:val="26"/>
          <w:szCs w:val="26"/>
        </w:rPr>
        <w:t xml:space="preserve"> </w:t>
      </w:r>
    </w:p>
    <w:p w:rsidR="00A80A4E" w:rsidRPr="001E2F57" w:rsidRDefault="00C164B6" w:rsidP="00761BB3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предложения о привлечении к дисциплинарной </w:t>
      </w:r>
      <w:r w:rsidR="00A80A4E" w:rsidRPr="001E2F57">
        <w:rPr>
          <w:sz w:val="26"/>
          <w:szCs w:val="26"/>
        </w:rPr>
        <w:t xml:space="preserve">ответственности лиц, виновных в нарушении </w:t>
      </w:r>
      <w:r w:rsidRPr="001E2F57">
        <w:rPr>
          <w:sz w:val="26"/>
          <w:szCs w:val="26"/>
        </w:rPr>
        <w:t>законодательства Российской Федерации в отношении обработки персональных данных</w:t>
      </w:r>
      <w:r w:rsidR="00A80A4E" w:rsidRPr="001E2F57">
        <w:rPr>
          <w:sz w:val="26"/>
          <w:szCs w:val="26"/>
        </w:rPr>
        <w:t>.</w:t>
      </w:r>
    </w:p>
    <w:p w:rsidR="00A80A4E" w:rsidRPr="001E2F57" w:rsidRDefault="000152B8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bookmarkStart w:id="11" w:name="sub_2304"/>
      <w:bookmarkEnd w:id="10"/>
      <w:r w:rsidRPr="001E2F57">
        <w:rPr>
          <w:sz w:val="26"/>
          <w:szCs w:val="26"/>
        </w:rPr>
        <w:t xml:space="preserve"> </w:t>
      </w:r>
      <w:r w:rsidR="00A80A4E" w:rsidRPr="001E2F57">
        <w:rPr>
          <w:sz w:val="26"/>
          <w:szCs w:val="26"/>
        </w:rPr>
        <w:t xml:space="preserve">В отношении персональных данных, ставших известными </w:t>
      </w:r>
      <w:proofErr w:type="gramStart"/>
      <w:r w:rsidR="00C164B6" w:rsidRPr="001E2F57">
        <w:rPr>
          <w:sz w:val="26"/>
          <w:szCs w:val="26"/>
        </w:rPr>
        <w:t>ответственному</w:t>
      </w:r>
      <w:proofErr w:type="gramEnd"/>
      <w:r w:rsidR="00C164B6" w:rsidRPr="001E2F57">
        <w:rPr>
          <w:sz w:val="26"/>
          <w:szCs w:val="26"/>
        </w:rPr>
        <w:t xml:space="preserve"> за организацию обработки персональных данных (комиссии)</w:t>
      </w:r>
      <w:r w:rsidR="003C35DA" w:rsidRPr="001E2F57">
        <w:rPr>
          <w:sz w:val="26"/>
          <w:szCs w:val="26"/>
        </w:rPr>
        <w:t xml:space="preserve"> </w:t>
      </w:r>
      <w:r w:rsidR="006F708F" w:rsidRPr="006F708F">
        <w:rPr>
          <w:sz w:val="26"/>
          <w:szCs w:val="26"/>
        </w:rPr>
        <w:t>МДОБУ</w:t>
      </w:r>
      <w:r w:rsidR="006F708F">
        <w:rPr>
          <w:sz w:val="26"/>
          <w:szCs w:val="26"/>
        </w:rPr>
        <w:t xml:space="preserve"> </w:t>
      </w:r>
      <w:r w:rsidR="006F708F" w:rsidRPr="006F708F">
        <w:rPr>
          <w:sz w:val="26"/>
          <w:szCs w:val="26"/>
        </w:rPr>
        <w:t>«</w:t>
      </w:r>
      <w:r w:rsidR="006E1D24">
        <w:rPr>
          <w:sz w:val="26"/>
          <w:szCs w:val="26"/>
        </w:rPr>
        <w:t>Горняцкий детский сад</w:t>
      </w:r>
      <w:r w:rsidR="006F708F" w:rsidRPr="006F708F">
        <w:rPr>
          <w:sz w:val="26"/>
          <w:szCs w:val="26"/>
        </w:rPr>
        <w:t>»</w:t>
      </w:r>
      <w:r w:rsidR="006F708F">
        <w:rPr>
          <w:sz w:val="26"/>
          <w:szCs w:val="26"/>
        </w:rPr>
        <w:t xml:space="preserve"> </w:t>
      </w:r>
      <w:r w:rsidR="00A80A4E" w:rsidRPr="001E2F57">
        <w:rPr>
          <w:sz w:val="26"/>
          <w:szCs w:val="26"/>
        </w:rPr>
        <w:t xml:space="preserve">в ходе </w:t>
      </w:r>
      <w:r w:rsidR="00C164B6" w:rsidRPr="001E2F57">
        <w:rPr>
          <w:sz w:val="26"/>
          <w:szCs w:val="26"/>
        </w:rPr>
        <w:t>проведения мероприятий внутреннего контроля</w:t>
      </w:r>
      <w:r w:rsidR="00A80A4E" w:rsidRPr="001E2F57">
        <w:rPr>
          <w:sz w:val="26"/>
          <w:szCs w:val="26"/>
        </w:rPr>
        <w:t>, должна обеспечиваться конфиденциальность персональных данных.</w:t>
      </w:r>
    </w:p>
    <w:bookmarkEnd w:id="11"/>
    <w:p w:rsidR="008A3BCF" w:rsidRPr="001E2F57" w:rsidRDefault="000152B8" w:rsidP="00F145C1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 </w:t>
      </w:r>
      <w:r w:rsidR="002C220B" w:rsidRPr="001E2F57">
        <w:rPr>
          <w:sz w:val="26"/>
          <w:szCs w:val="26"/>
        </w:rPr>
        <w:t xml:space="preserve">Проверка должна быть завершена не позднее чем через месяц со дня принятия решения о её проведении. </w:t>
      </w:r>
      <w:r w:rsidR="008A3BCF" w:rsidRPr="001E2F57">
        <w:rPr>
          <w:sz w:val="26"/>
          <w:szCs w:val="26"/>
        </w:rPr>
        <w:t>О результатах проведенной проверки и мерах, необходимых для устранения в</w:t>
      </w:r>
      <w:r w:rsidR="003C35DA" w:rsidRPr="001E2F57">
        <w:rPr>
          <w:sz w:val="26"/>
          <w:szCs w:val="26"/>
        </w:rPr>
        <w:t xml:space="preserve">ыявленных нарушений составляется </w:t>
      </w:r>
      <w:r w:rsidR="008B5287" w:rsidRPr="001E2F57">
        <w:rPr>
          <w:sz w:val="26"/>
          <w:szCs w:val="26"/>
        </w:rPr>
        <w:t>заключени</w:t>
      </w:r>
      <w:r w:rsidR="00EC7016" w:rsidRPr="001E2F57">
        <w:rPr>
          <w:sz w:val="26"/>
          <w:szCs w:val="26"/>
        </w:rPr>
        <w:t>е</w:t>
      </w:r>
      <w:r w:rsidR="008A3BCF" w:rsidRPr="001E2F57">
        <w:rPr>
          <w:sz w:val="26"/>
          <w:szCs w:val="26"/>
        </w:rPr>
        <w:t>.</w:t>
      </w:r>
    </w:p>
    <w:p w:rsidR="00AD53C0" w:rsidRPr="001E2F57" w:rsidRDefault="00AD53C0" w:rsidP="00AD53C0">
      <w:pPr>
        <w:jc w:val="both"/>
        <w:rPr>
          <w:sz w:val="26"/>
          <w:szCs w:val="26"/>
        </w:rPr>
      </w:pPr>
    </w:p>
    <w:p w:rsidR="00AD53C0" w:rsidRDefault="00AD53C0" w:rsidP="00AD53C0">
      <w:pPr>
        <w:jc w:val="both"/>
        <w:rPr>
          <w:sz w:val="26"/>
          <w:szCs w:val="26"/>
        </w:rPr>
      </w:pPr>
    </w:p>
    <w:p w:rsidR="001E2F57" w:rsidRDefault="001E2F57" w:rsidP="00AD53C0">
      <w:pPr>
        <w:jc w:val="both"/>
        <w:rPr>
          <w:sz w:val="26"/>
          <w:szCs w:val="26"/>
        </w:rPr>
      </w:pPr>
    </w:p>
    <w:p w:rsidR="001E2F57" w:rsidRDefault="001E2F57" w:rsidP="00AD53C0">
      <w:pPr>
        <w:jc w:val="both"/>
        <w:rPr>
          <w:sz w:val="26"/>
          <w:szCs w:val="26"/>
        </w:rPr>
      </w:pPr>
    </w:p>
    <w:p w:rsidR="001E2F57" w:rsidRDefault="001E2F57" w:rsidP="00AD53C0">
      <w:pPr>
        <w:jc w:val="both"/>
        <w:rPr>
          <w:sz w:val="26"/>
          <w:szCs w:val="26"/>
        </w:rPr>
      </w:pPr>
    </w:p>
    <w:p w:rsidR="001E2F57" w:rsidRPr="001E2F57" w:rsidRDefault="001E2F57" w:rsidP="00AD53C0">
      <w:pPr>
        <w:jc w:val="both"/>
        <w:rPr>
          <w:sz w:val="26"/>
          <w:szCs w:val="26"/>
        </w:rPr>
      </w:pPr>
    </w:p>
    <w:p w:rsidR="000E17D1" w:rsidRDefault="000E17D1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Default="006F708F" w:rsidP="00AD53C0">
      <w:pPr>
        <w:jc w:val="both"/>
        <w:rPr>
          <w:sz w:val="26"/>
          <w:szCs w:val="26"/>
        </w:rPr>
      </w:pPr>
    </w:p>
    <w:p w:rsidR="006F708F" w:rsidRPr="001E2F57" w:rsidRDefault="006F708F" w:rsidP="00AD53C0">
      <w:pPr>
        <w:jc w:val="both"/>
        <w:rPr>
          <w:sz w:val="26"/>
          <w:szCs w:val="26"/>
        </w:rPr>
      </w:pPr>
    </w:p>
    <w:p w:rsidR="000E17D1" w:rsidRPr="001E2F57" w:rsidRDefault="000E17D1" w:rsidP="00AD53C0">
      <w:pPr>
        <w:jc w:val="both"/>
        <w:rPr>
          <w:sz w:val="26"/>
          <w:szCs w:val="26"/>
        </w:rPr>
      </w:pPr>
    </w:p>
    <w:p w:rsidR="000E17D1" w:rsidRPr="001E2F57" w:rsidRDefault="000E17D1" w:rsidP="00AD53C0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77"/>
        <w:tblW w:w="0" w:type="auto"/>
        <w:tblLook w:val="01E0"/>
      </w:tblPr>
      <w:tblGrid>
        <w:gridCol w:w="5287"/>
        <w:gridCol w:w="5031"/>
      </w:tblGrid>
      <w:tr w:rsidR="000E17D1" w:rsidRPr="001E2F57" w:rsidTr="006F708F">
        <w:tc>
          <w:tcPr>
            <w:tcW w:w="5287" w:type="dxa"/>
          </w:tcPr>
          <w:p w:rsidR="000E17D1" w:rsidRPr="001E2F57" w:rsidRDefault="000E17D1" w:rsidP="006F708F">
            <w:pPr>
              <w:rPr>
                <w:sz w:val="26"/>
                <w:szCs w:val="26"/>
              </w:rPr>
            </w:pPr>
          </w:p>
        </w:tc>
        <w:tc>
          <w:tcPr>
            <w:tcW w:w="5031" w:type="dxa"/>
          </w:tcPr>
          <w:p w:rsidR="001E2F57" w:rsidRDefault="001E2F57" w:rsidP="006F708F">
            <w:pPr>
              <w:jc w:val="center"/>
              <w:rPr>
                <w:sz w:val="26"/>
                <w:szCs w:val="26"/>
              </w:rPr>
            </w:pPr>
          </w:p>
          <w:p w:rsidR="000E17D1" w:rsidRPr="006F708F" w:rsidRDefault="000E17D1" w:rsidP="006F708F">
            <w:pPr>
              <w:jc w:val="right"/>
              <w:rPr>
                <w:b/>
                <w:sz w:val="26"/>
                <w:szCs w:val="26"/>
              </w:rPr>
            </w:pPr>
            <w:r w:rsidRPr="006F708F">
              <w:rPr>
                <w:b/>
                <w:sz w:val="26"/>
                <w:szCs w:val="26"/>
              </w:rPr>
              <w:t>Приложение</w:t>
            </w:r>
          </w:p>
          <w:p w:rsidR="000E17D1" w:rsidRPr="001E2F57" w:rsidRDefault="000E17D1" w:rsidP="006F708F">
            <w:pPr>
              <w:jc w:val="both"/>
              <w:rPr>
                <w:sz w:val="26"/>
                <w:szCs w:val="26"/>
              </w:rPr>
            </w:pPr>
            <w:r w:rsidRPr="001E2F57">
              <w:rPr>
                <w:sz w:val="26"/>
                <w:szCs w:val="26"/>
              </w:rPr>
              <w:t xml:space="preserve">к Правилам  осуществления внутреннего контроля соответствия обработки персональных </w:t>
            </w:r>
            <w:proofErr w:type="gramStart"/>
            <w:r w:rsidRPr="001E2F57">
              <w:rPr>
                <w:sz w:val="26"/>
                <w:szCs w:val="26"/>
              </w:rPr>
              <w:t>данных</w:t>
            </w:r>
            <w:proofErr w:type="gramEnd"/>
            <w:r w:rsidRPr="001E2F57">
              <w:rPr>
                <w:sz w:val="26"/>
                <w:szCs w:val="26"/>
              </w:rPr>
              <w:t xml:space="preserve"> в информационной системе персональных данных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      </w:r>
            <w:r w:rsidR="001201BE">
              <w:rPr>
                <w:sz w:val="26"/>
                <w:szCs w:val="26"/>
              </w:rPr>
              <w:t xml:space="preserve"> </w:t>
            </w:r>
            <w:r w:rsidR="001201BE" w:rsidRPr="001201BE">
              <w:rPr>
                <w:sz w:val="26"/>
                <w:szCs w:val="26"/>
              </w:rPr>
              <w:t xml:space="preserve">(АИС «Е-Услуги. </w:t>
            </w:r>
            <w:proofErr w:type="gramStart"/>
            <w:r w:rsidR="001201BE" w:rsidRPr="001201BE">
              <w:rPr>
                <w:sz w:val="26"/>
                <w:szCs w:val="26"/>
              </w:rPr>
              <w:t>Образование»)</w:t>
            </w:r>
            <w:r w:rsidRPr="001201BE">
              <w:rPr>
                <w:sz w:val="26"/>
                <w:szCs w:val="26"/>
              </w:rPr>
              <w:t xml:space="preserve"> </w:t>
            </w:r>
            <w:r w:rsidRPr="001E2F57">
              <w:rPr>
                <w:sz w:val="26"/>
                <w:szCs w:val="26"/>
              </w:rPr>
              <w:t xml:space="preserve">требованиям к защите персональных данных </w:t>
            </w:r>
            <w:proofErr w:type="gramEnd"/>
          </w:p>
          <w:p w:rsidR="000E17D1" w:rsidRPr="001E2F57" w:rsidRDefault="000E17D1" w:rsidP="006F70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7D1" w:rsidRPr="001E2F57" w:rsidRDefault="000E17D1" w:rsidP="000E17D1">
      <w:pPr>
        <w:rPr>
          <w:sz w:val="26"/>
          <w:szCs w:val="26"/>
        </w:rPr>
      </w:pPr>
    </w:p>
    <w:tbl>
      <w:tblPr>
        <w:tblpPr w:leftFromText="180" w:rightFromText="180" w:vertAnchor="text" w:horzAnchor="margin" w:tblpY="128"/>
        <w:tblW w:w="0" w:type="auto"/>
        <w:tblLook w:val="01E0"/>
      </w:tblPr>
      <w:tblGrid>
        <w:gridCol w:w="5283"/>
        <w:gridCol w:w="5035"/>
      </w:tblGrid>
      <w:tr w:rsidR="006F708F" w:rsidRPr="001E2F57" w:rsidTr="006F708F">
        <w:tc>
          <w:tcPr>
            <w:tcW w:w="5283" w:type="dxa"/>
          </w:tcPr>
          <w:p w:rsidR="006F708F" w:rsidRPr="001E2F57" w:rsidRDefault="006F708F" w:rsidP="006F708F">
            <w:pPr>
              <w:rPr>
                <w:sz w:val="26"/>
                <w:szCs w:val="26"/>
              </w:rPr>
            </w:pPr>
          </w:p>
        </w:tc>
        <w:tc>
          <w:tcPr>
            <w:tcW w:w="5035" w:type="dxa"/>
          </w:tcPr>
          <w:p w:rsidR="006F708F" w:rsidRPr="00E44E08" w:rsidRDefault="006F708F" w:rsidP="006F708F">
            <w:pPr>
              <w:tabs>
                <w:tab w:val="left" w:pos="250"/>
                <w:tab w:val="right" w:pos="10206"/>
              </w:tabs>
              <w:jc w:val="right"/>
              <w:rPr>
                <w:b/>
              </w:rPr>
            </w:pPr>
            <w:r w:rsidRPr="00E44E08">
              <w:rPr>
                <w:b/>
              </w:rPr>
              <w:t>«УТВЕРЖДАЮ»</w:t>
            </w:r>
          </w:p>
          <w:p w:rsidR="006F708F" w:rsidRPr="00E44E08" w:rsidRDefault="006F708F" w:rsidP="006F708F">
            <w:pPr>
              <w:tabs>
                <w:tab w:val="left" w:pos="250"/>
                <w:tab w:val="right" w:pos="10206"/>
              </w:tabs>
              <w:jc w:val="right"/>
              <w:rPr>
                <w:b/>
              </w:rPr>
            </w:pPr>
            <w:r w:rsidRPr="00E44E08">
              <w:rPr>
                <w:b/>
              </w:rPr>
              <w:t>Заведующая МДОБУ</w:t>
            </w:r>
          </w:p>
          <w:p w:rsidR="006F708F" w:rsidRPr="00E44E08" w:rsidRDefault="006F708F" w:rsidP="006F708F">
            <w:pPr>
              <w:tabs>
                <w:tab w:val="left" w:pos="250"/>
                <w:tab w:val="right" w:pos="10206"/>
              </w:tabs>
              <w:jc w:val="right"/>
              <w:rPr>
                <w:b/>
              </w:rPr>
            </w:pPr>
            <w:r w:rsidRPr="006E1D24">
              <w:rPr>
                <w:b/>
              </w:rPr>
              <w:t>«</w:t>
            </w:r>
            <w:r w:rsidR="006E1D24" w:rsidRPr="006E1D24">
              <w:rPr>
                <w:b/>
                <w:sz w:val="26"/>
                <w:szCs w:val="26"/>
              </w:rPr>
              <w:t xml:space="preserve"> Горняцкий детский сад</w:t>
            </w:r>
            <w:r w:rsidRPr="00E44E08">
              <w:rPr>
                <w:b/>
              </w:rPr>
              <w:t>»</w:t>
            </w:r>
          </w:p>
          <w:p w:rsidR="006F708F" w:rsidRPr="00E44E08" w:rsidRDefault="006F708F" w:rsidP="006F708F">
            <w:pPr>
              <w:jc w:val="right"/>
              <w:rPr>
                <w:b/>
              </w:rPr>
            </w:pPr>
            <w:r w:rsidRPr="00E44E08">
              <w:rPr>
                <w:b/>
              </w:rPr>
              <w:t xml:space="preserve">____________ </w:t>
            </w:r>
            <w:r w:rsidR="006E1D24">
              <w:rPr>
                <w:b/>
              </w:rPr>
              <w:t xml:space="preserve">О.В. </w:t>
            </w:r>
            <w:proofErr w:type="spellStart"/>
            <w:r w:rsidR="006E1D24">
              <w:rPr>
                <w:b/>
              </w:rPr>
              <w:t>Щипцова</w:t>
            </w:r>
            <w:proofErr w:type="spellEnd"/>
          </w:p>
          <w:p w:rsidR="006F708F" w:rsidRPr="009B0AD6" w:rsidRDefault="00020ED8" w:rsidP="006F708F">
            <w:pPr>
              <w:jc w:val="right"/>
            </w:pPr>
            <w:r>
              <w:t>02.06</w:t>
            </w:r>
            <w:r w:rsidR="006F708F" w:rsidRPr="009B0AD6">
              <w:t>.2015г.</w:t>
            </w:r>
          </w:p>
          <w:p w:rsidR="006F708F" w:rsidRPr="001E2F57" w:rsidRDefault="006F708F" w:rsidP="006F708F">
            <w:pPr>
              <w:rPr>
                <w:sz w:val="26"/>
                <w:szCs w:val="26"/>
              </w:rPr>
            </w:pPr>
          </w:p>
        </w:tc>
      </w:tr>
    </w:tbl>
    <w:p w:rsidR="000E17D1" w:rsidRPr="001E2F57" w:rsidRDefault="000E17D1" w:rsidP="000E17D1">
      <w:pPr>
        <w:jc w:val="right"/>
        <w:rPr>
          <w:sz w:val="26"/>
          <w:szCs w:val="26"/>
        </w:rPr>
      </w:pPr>
      <w:r w:rsidRPr="001E2F57">
        <w:rPr>
          <w:sz w:val="26"/>
          <w:szCs w:val="26"/>
        </w:rPr>
        <w:t xml:space="preserve"> </w:t>
      </w:r>
    </w:p>
    <w:p w:rsidR="000E17D1" w:rsidRPr="001E2F57" w:rsidRDefault="000E17D1" w:rsidP="000E17D1">
      <w:pPr>
        <w:jc w:val="center"/>
        <w:rPr>
          <w:b/>
          <w:sz w:val="26"/>
          <w:szCs w:val="26"/>
        </w:rPr>
      </w:pPr>
      <w:r w:rsidRPr="001E2F57">
        <w:rPr>
          <w:b/>
          <w:sz w:val="26"/>
          <w:szCs w:val="26"/>
        </w:rPr>
        <w:t>Протокол</w:t>
      </w:r>
    </w:p>
    <w:p w:rsidR="000E17D1" w:rsidRPr="001E2F57" w:rsidRDefault="000E17D1" w:rsidP="000E17D1">
      <w:pPr>
        <w:jc w:val="center"/>
        <w:rPr>
          <w:b/>
          <w:sz w:val="26"/>
          <w:szCs w:val="26"/>
        </w:rPr>
      </w:pPr>
      <w:r w:rsidRPr="001E2F57">
        <w:rPr>
          <w:b/>
          <w:sz w:val="26"/>
          <w:szCs w:val="26"/>
        </w:rPr>
        <w:t xml:space="preserve">проведения внутреннего контроля соответствия обработки персональных </w:t>
      </w:r>
      <w:proofErr w:type="gramStart"/>
      <w:r w:rsidRPr="001E2F57">
        <w:rPr>
          <w:b/>
          <w:sz w:val="26"/>
          <w:szCs w:val="26"/>
        </w:rPr>
        <w:t>данных</w:t>
      </w:r>
      <w:proofErr w:type="gramEnd"/>
      <w:r w:rsidRPr="001E2F57">
        <w:rPr>
          <w:b/>
          <w:sz w:val="26"/>
          <w:szCs w:val="26"/>
        </w:rPr>
        <w:t xml:space="preserve"> в информационной системе персональных данных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требованиям к защите персональных данных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ind w:firstLine="709"/>
        <w:rPr>
          <w:sz w:val="26"/>
          <w:szCs w:val="26"/>
        </w:rPr>
      </w:pPr>
      <w:r w:rsidRPr="001E2F57">
        <w:rPr>
          <w:sz w:val="26"/>
          <w:szCs w:val="26"/>
        </w:rPr>
        <w:t xml:space="preserve">Настоящий Протокол составлен в том, что __.__.20_  __________________________________________________________ (комиссией)  </w:t>
      </w:r>
    </w:p>
    <w:p w:rsidR="000E17D1" w:rsidRPr="001E2F57" w:rsidRDefault="000E17D1" w:rsidP="000E17D1">
      <w:pPr>
        <w:ind w:firstLine="1418"/>
        <w:rPr>
          <w:sz w:val="26"/>
          <w:szCs w:val="26"/>
        </w:rPr>
      </w:pPr>
      <w:r w:rsidRPr="001E2F57">
        <w:rPr>
          <w:sz w:val="26"/>
          <w:szCs w:val="26"/>
        </w:rPr>
        <w:t>(должность, Ф.И.О. сотрудника)</w:t>
      </w:r>
    </w:p>
    <w:p w:rsidR="000E17D1" w:rsidRPr="001E2F57" w:rsidRDefault="000E17D1" w:rsidP="000E17D1">
      <w:pPr>
        <w:rPr>
          <w:sz w:val="26"/>
          <w:szCs w:val="26"/>
        </w:rPr>
      </w:pPr>
      <w:r w:rsidRPr="001E2F57">
        <w:rPr>
          <w:sz w:val="26"/>
          <w:szCs w:val="26"/>
        </w:rPr>
        <w:t>проведена проверка _________________________________.</w:t>
      </w:r>
    </w:p>
    <w:p w:rsidR="000E17D1" w:rsidRPr="001E2F57" w:rsidRDefault="000E17D1" w:rsidP="000E17D1">
      <w:pPr>
        <w:ind w:firstLine="3686"/>
        <w:rPr>
          <w:sz w:val="26"/>
          <w:szCs w:val="26"/>
        </w:rPr>
      </w:pPr>
      <w:r w:rsidRPr="001E2F57">
        <w:rPr>
          <w:sz w:val="26"/>
          <w:szCs w:val="26"/>
        </w:rPr>
        <w:t>тема проверки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ab/>
        <w:t>Проверка осуществлялась в соответствии с требованиями _________________________________________________________________________________________________________________________________________________________________________.</w:t>
      </w:r>
    </w:p>
    <w:p w:rsidR="000E17D1" w:rsidRPr="001E2F57" w:rsidRDefault="000E17D1" w:rsidP="000E17D1">
      <w:pPr>
        <w:jc w:val="center"/>
        <w:rPr>
          <w:sz w:val="26"/>
          <w:szCs w:val="26"/>
        </w:rPr>
      </w:pPr>
      <w:r w:rsidRPr="001E2F57">
        <w:rPr>
          <w:sz w:val="26"/>
          <w:szCs w:val="26"/>
        </w:rPr>
        <w:t>название документа</w:t>
      </w:r>
    </w:p>
    <w:p w:rsidR="000E17D1" w:rsidRPr="001E2F57" w:rsidRDefault="000E17D1" w:rsidP="000E17D1">
      <w:pPr>
        <w:jc w:val="center"/>
        <w:rPr>
          <w:sz w:val="26"/>
          <w:szCs w:val="26"/>
        </w:rPr>
      </w:pPr>
    </w:p>
    <w:p w:rsidR="006F708F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ab/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В ходе проверки проверено: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lastRenderedPageBreak/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ab/>
        <w:t>Выявленные нарушения: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________________________________________________________________________.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ab/>
        <w:t>Меры по устранению нарушений: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________________________________________________________________________.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ab/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ab/>
        <w:t>Срок устранения нарушений: _________________________.</w:t>
      </w:r>
    </w:p>
    <w:p w:rsidR="000E17D1" w:rsidRPr="001E2F57" w:rsidRDefault="000E17D1" w:rsidP="000E17D1">
      <w:pPr>
        <w:jc w:val="center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Председатель комиссии</w:t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="001E2F57">
        <w:rPr>
          <w:sz w:val="26"/>
          <w:szCs w:val="26"/>
        </w:rPr>
        <w:t xml:space="preserve">           </w:t>
      </w:r>
      <w:r w:rsidRPr="001E2F57">
        <w:rPr>
          <w:sz w:val="26"/>
          <w:szCs w:val="26"/>
        </w:rPr>
        <w:t>__________________ И.О. Фамилия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>Члены комиссии: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Должность </w:t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  <w:t>__________________ И.О. Фамилия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Должность </w:t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  <w:t>__________________ И.О. Фамилия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Должность </w:t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  <w:t>__________________ И.О. Фамилия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Должность руководителя проверяемого 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  <w:r w:rsidRPr="001E2F57">
        <w:rPr>
          <w:sz w:val="26"/>
          <w:szCs w:val="26"/>
        </w:rPr>
        <w:t xml:space="preserve">подразделения </w:t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</w:r>
      <w:r w:rsidRPr="001E2F57">
        <w:rPr>
          <w:sz w:val="26"/>
          <w:szCs w:val="26"/>
        </w:rPr>
        <w:tab/>
        <w:t>__________________ И.О. Фамилия</w:t>
      </w:r>
    </w:p>
    <w:p w:rsidR="000E17D1" w:rsidRPr="001E2F57" w:rsidRDefault="000E17D1" w:rsidP="000E17D1">
      <w:pPr>
        <w:jc w:val="both"/>
        <w:rPr>
          <w:sz w:val="26"/>
          <w:szCs w:val="26"/>
        </w:rPr>
      </w:pPr>
    </w:p>
    <w:p w:rsidR="000E17D1" w:rsidRPr="001E2F57" w:rsidRDefault="000E17D1" w:rsidP="000E17D1">
      <w:pPr>
        <w:jc w:val="center"/>
        <w:rPr>
          <w:sz w:val="26"/>
          <w:szCs w:val="26"/>
        </w:rPr>
      </w:pPr>
    </w:p>
    <w:p w:rsidR="000E17D1" w:rsidRPr="001E2F57" w:rsidRDefault="000E17D1" w:rsidP="00AD53C0">
      <w:pPr>
        <w:jc w:val="both"/>
        <w:rPr>
          <w:sz w:val="26"/>
          <w:szCs w:val="26"/>
        </w:rPr>
      </w:pPr>
    </w:p>
    <w:sectPr w:rsidR="000E17D1" w:rsidRPr="001E2F57" w:rsidSect="000E17D1">
      <w:pgSz w:w="11906" w:h="16838"/>
      <w:pgMar w:top="709" w:right="38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2D" w:rsidRDefault="0089252D">
      <w:r>
        <w:separator/>
      </w:r>
    </w:p>
  </w:endnote>
  <w:endnote w:type="continuationSeparator" w:id="1">
    <w:p w:rsidR="0089252D" w:rsidRDefault="0089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2D" w:rsidRDefault="0089252D">
      <w:r>
        <w:separator/>
      </w:r>
    </w:p>
  </w:footnote>
  <w:footnote w:type="continuationSeparator" w:id="1">
    <w:p w:rsidR="0089252D" w:rsidRDefault="00892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133806"/>
    <w:multiLevelType w:val="singleLevel"/>
    <w:tmpl w:val="1EF2AA5E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">
    <w:nsid w:val="32EC4751"/>
    <w:multiLevelType w:val="singleLevel"/>
    <w:tmpl w:val="3FA4EDD4"/>
    <w:lvl w:ilvl="0">
      <w:start w:val="18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4">
    <w:nsid w:val="3CDE5690"/>
    <w:multiLevelType w:val="singleLevel"/>
    <w:tmpl w:val="81C4B9B8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417BB"/>
    <w:multiLevelType w:val="singleLevel"/>
    <w:tmpl w:val="134474B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50370AD8"/>
    <w:multiLevelType w:val="singleLevel"/>
    <w:tmpl w:val="51384576"/>
    <w:lvl w:ilvl="0">
      <w:start w:val="2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8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A46826"/>
    <w:multiLevelType w:val="hybridMultilevel"/>
    <w:tmpl w:val="EC88C92C"/>
    <w:lvl w:ilvl="0" w:tplc="ED6CDCF2">
      <w:start w:val="2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10">
    <w:nsid w:val="62B32C9B"/>
    <w:multiLevelType w:val="hybridMultilevel"/>
    <w:tmpl w:val="831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AE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A7DDF"/>
    <w:multiLevelType w:val="hybridMultilevel"/>
    <w:tmpl w:val="4656C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135"/>
    <w:rsid w:val="000152B8"/>
    <w:rsid w:val="00020ED8"/>
    <w:rsid w:val="0002163B"/>
    <w:rsid w:val="0002222F"/>
    <w:rsid w:val="00025C4A"/>
    <w:rsid w:val="00065691"/>
    <w:rsid w:val="00072422"/>
    <w:rsid w:val="000B69A4"/>
    <w:rsid w:val="000E17D1"/>
    <w:rsid w:val="000F34EE"/>
    <w:rsid w:val="001201BE"/>
    <w:rsid w:val="001245CF"/>
    <w:rsid w:val="0013502C"/>
    <w:rsid w:val="00140A27"/>
    <w:rsid w:val="0017280A"/>
    <w:rsid w:val="00173CAC"/>
    <w:rsid w:val="00174574"/>
    <w:rsid w:val="001802EB"/>
    <w:rsid w:val="00190D1C"/>
    <w:rsid w:val="00191A3A"/>
    <w:rsid w:val="001B425A"/>
    <w:rsid w:val="001B62C6"/>
    <w:rsid w:val="001B7A26"/>
    <w:rsid w:val="001E2F57"/>
    <w:rsid w:val="00202086"/>
    <w:rsid w:val="00204315"/>
    <w:rsid w:val="00205571"/>
    <w:rsid w:val="00230330"/>
    <w:rsid w:val="002570A6"/>
    <w:rsid w:val="002C220B"/>
    <w:rsid w:val="002D7717"/>
    <w:rsid w:val="002E6802"/>
    <w:rsid w:val="003121B3"/>
    <w:rsid w:val="00334EE7"/>
    <w:rsid w:val="0034278E"/>
    <w:rsid w:val="00361350"/>
    <w:rsid w:val="0036506D"/>
    <w:rsid w:val="003A094B"/>
    <w:rsid w:val="003C35DA"/>
    <w:rsid w:val="003C647C"/>
    <w:rsid w:val="003D3FB6"/>
    <w:rsid w:val="00405532"/>
    <w:rsid w:val="00421424"/>
    <w:rsid w:val="0043094B"/>
    <w:rsid w:val="0043196E"/>
    <w:rsid w:val="00434A35"/>
    <w:rsid w:val="00436B20"/>
    <w:rsid w:val="00441E06"/>
    <w:rsid w:val="00453231"/>
    <w:rsid w:val="00494D6F"/>
    <w:rsid w:val="004A5CB0"/>
    <w:rsid w:val="005375FD"/>
    <w:rsid w:val="00555CFE"/>
    <w:rsid w:val="00560B5D"/>
    <w:rsid w:val="00570E56"/>
    <w:rsid w:val="005A6EF9"/>
    <w:rsid w:val="005B00AE"/>
    <w:rsid w:val="005F6867"/>
    <w:rsid w:val="00645734"/>
    <w:rsid w:val="00665F37"/>
    <w:rsid w:val="00685752"/>
    <w:rsid w:val="00686322"/>
    <w:rsid w:val="0069503E"/>
    <w:rsid w:val="006A1545"/>
    <w:rsid w:val="006A1C39"/>
    <w:rsid w:val="006A6880"/>
    <w:rsid w:val="006D506E"/>
    <w:rsid w:val="006E1D24"/>
    <w:rsid w:val="006F1AC0"/>
    <w:rsid w:val="006F535E"/>
    <w:rsid w:val="006F708F"/>
    <w:rsid w:val="007069F2"/>
    <w:rsid w:val="00717905"/>
    <w:rsid w:val="00717D11"/>
    <w:rsid w:val="00736D72"/>
    <w:rsid w:val="00761BB3"/>
    <w:rsid w:val="007816DE"/>
    <w:rsid w:val="00790240"/>
    <w:rsid w:val="00797ABE"/>
    <w:rsid w:val="007B2C8E"/>
    <w:rsid w:val="007B6E5A"/>
    <w:rsid w:val="007F2712"/>
    <w:rsid w:val="0080305B"/>
    <w:rsid w:val="00824135"/>
    <w:rsid w:val="00826C5C"/>
    <w:rsid w:val="00836790"/>
    <w:rsid w:val="00855965"/>
    <w:rsid w:val="0086073B"/>
    <w:rsid w:val="00872423"/>
    <w:rsid w:val="00881A85"/>
    <w:rsid w:val="0089252D"/>
    <w:rsid w:val="008A3BCF"/>
    <w:rsid w:val="008B31A4"/>
    <w:rsid w:val="008B37AB"/>
    <w:rsid w:val="008B5287"/>
    <w:rsid w:val="008C564C"/>
    <w:rsid w:val="00902BF5"/>
    <w:rsid w:val="00931CA8"/>
    <w:rsid w:val="009463B5"/>
    <w:rsid w:val="00980580"/>
    <w:rsid w:val="00985889"/>
    <w:rsid w:val="009A3466"/>
    <w:rsid w:val="009B0AD6"/>
    <w:rsid w:val="009B1072"/>
    <w:rsid w:val="00A01DF9"/>
    <w:rsid w:val="00A023D2"/>
    <w:rsid w:val="00A05535"/>
    <w:rsid w:val="00A56211"/>
    <w:rsid w:val="00A76F2B"/>
    <w:rsid w:val="00A80A4E"/>
    <w:rsid w:val="00A811C1"/>
    <w:rsid w:val="00A8283A"/>
    <w:rsid w:val="00A9006B"/>
    <w:rsid w:val="00A94797"/>
    <w:rsid w:val="00AD4002"/>
    <w:rsid w:val="00AD53C0"/>
    <w:rsid w:val="00AE6981"/>
    <w:rsid w:val="00B33D6D"/>
    <w:rsid w:val="00B85426"/>
    <w:rsid w:val="00BA1C42"/>
    <w:rsid w:val="00BF171A"/>
    <w:rsid w:val="00C1278F"/>
    <w:rsid w:val="00C15D1E"/>
    <w:rsid w:val="00C164B6"/>
    <w:rsid w:val="00C2122E"/>
    <w:rsid w:val="00C36143"/>
    <w:rsid w:val="00C417FE"/>
    <w:rsid w:val="00C5403C"/>
    <w:rsid w:val="00C640A5"/>
    <w:rsid w:val="00C6680E"/>
    <w:rsid w:val="00C93E87"/>
    <w:rsid w:val="00CB5A3A"/>
    <w:rsid w:val="00CE5A7D"/>
    <w:rsid w:val="00D17920"/>
    <w:rsid w:val="00D70FFC"/>
    <w:rsid w:val="00D762FE"/>
    <w:rsid w:val="00D80E11"/>
    <w:rsid w:val="00D8245F"/>
    <w:rsid w:val="00D82E68"/>
    <w:rsid w:val="00D9470A"/>
    <w:rsid w:val="00D94F0F"/>
    <w:rsid w:val="00DD65F7"/>
    <w:rsid w:val="00E12FA2"/>
    <w:rsid w:val="00E25AFE"/>
    <w:rsid w:val="00E25FE7"/>
    <w:rsid w:val="00E3455F"/>
    <w:rsid w:val="00E3674C"/>
    <w:rsid w:val="00E5141C"/>
    <w:rsid w:val="00E5228A"/>
    <w:rsid w:val="00E55351"/>
    <w:rsid w:val="00E67B86"/>
    <w:rsid w:val="00EB79D1"/>
    <w:rsid w:val="00EC1D52"/>
    <w:rsid w:val="00EC1F7C"/>
    <w:rsid w:val="00EC7016"/>
    <w:rsid w:val="00ED7365"/>
    <w:rsid w:val="00F1410C"/>
    <w:rsid w:val="00F145C1"/>
    <w:rsid w:val="00F5694A"/>
    <w:rsid w:val="00F60F7D"/>
    <w:rsid w:val="00F8030B"/>
    <w:rsid w:val="00F850E2"/>
    <w:rsid w:val="00F93811"/>
    <w:rsid w:val="00FB0087"/>
    <w:rsid w:val="00FB1187"/>
    <w:rsid w:val="00FB6CB0"/>
    <w:rsid w:val="00FC07CF"/>
    <w:rsid w:val="00F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35"/>
    <w:rPr>
      <w:sz w:val="24"/>
      <w:szCs w:val="24"/>
    </w:rPr>
  </w:style>
  <w:style w:type="paragraph" w:styleId="1">
    <w:name w:val="heading 1"/>
    <w:basedOn w:val="a"/>
    <w:next w:val="a"/>
    <w:qFormat/>
    <w:rsid w:val="0082413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14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4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4135"/>
  </w:style>
  <w:style w:type="paragraph" w:styleId="a3">
    <w:name w:val="footnote text"/>
    <w:basedOn w:val="a"/>
    <w:semiHidden/>
    <w:rsid w:val="00B33D6D"/>
    <w:rPr>
      <w:sz w:val="20"/>
      <w:szCs w:val="20"/>
    </w:rPr>
  </w:style>
  <w:style w:type="character" w:styleId="a4">
    <w:name w:val="footnote reference"/>
    <w:basedOn w:val="a0"/>
    <w:semiHidden/>
    <w:rsid w:val="00B33D6D"/>
    <w:rPr>
      <w:vertAlign w:val="superscript"/>
    </w:rPr>
  </w:style>
  <w:style w:type="character" w:customStyle="1" w:styleId="a5">
    <w:name w:val="Цветовое выделение"/>
    <w:uiPriority w:val="99"/>
    <w:rsid w:val="0002222F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D9470A"/>
    <w:rPr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D9470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uiPriority w:val="99"/>
    <w:rsid w:val="00555CF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9">
    <w:name w:val="header"/>
    <w:basedOn w:val="a"/>
    <w:link w:val="aa"/>
    <w:uiPriority w:val="99"/>
    <w:rsid w:val="000F3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34EE"/>
    <w:rPr>
      <w:sz w:val="24"/>
      <w:szCs w:val="24"/>
    </w:rPr>
  </w:style>
  <w:style w:type="paragraph" w:styleId="ab">
    <w:name w:val="footer"/>
    <w:basedOn w:val="a"/>
    <w:link w:val="ac"/>
    <w:rsid w:val="000F3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4EE"/>
    <w:rPr>
      <w:sz w:val="24"/>
      <w:szCs w:val="24"/>
    </w:rPr>
  </w:style>
  <w:style w:type="paragraph" w:customStyle="1" w:styleId="ConsPlusNormal">
    <w:name w:val="ConsPlusNormal"/>
    <w:rsid w:val="00E36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6A15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A15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14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45C1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Title"/>
    <w:basedOn w:val="a"/>
    <w:link w:val="af0"/>
    <w:qFormat/>
    <w:rsid w:val="00F145C1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F145C1"/>
    <w:rPr>
      <w:sz w:val="28"/>
      <w:szCs w:val="24"/>
    </w:rPr>
  </w:style>
  <w:style w:type="paragraph" w:customStyle="1" w:styleId="ConsPlusTitle">
    <w:name w:val="ConsPlusTitle"/>
    <w:uiPriority w:val="99"/>
    <w:rsid w:val="00F145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 Indent"/>
    <w:basedOn w:val="a"/>
    <w:link w:val="af2"/>
    <w:rsid w:val="00F145C1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F145C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1E47399C110559EE2148DA2446A596F79B169CB48DBFFACEC651746F9ABA061AB1472F1A497B6X1E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1DF0-39E7-4003-82CB-065EC78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908</Words>
  <Characters>9432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RAN</Company>
  <LinksUpToDate>false</LinksUpToDate>
  <CharactersWithSpaces>10320</CharactersWithSpaces>
  <SharedDoc>false</SharedDoc>
  <HLinks>
    <vt:vector size="6" baseType="variant"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consultantplus://offline/ref=54D1E47399C110559EE2148DA2446A596F79B169CB48DBFFACEC651746F9ABA061AB1472F1A497B6X1E4D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ОК</dc:creator>
  <cp:lastModifiedBy>1</cp:lastModifiedBy>
  <cp:revision>9</cp:revision>
  <cp:lastPrinted>2015-11-16T07:56:00Z</cp:lastPrinted>
  <dcterms:created xsi:type="dcterms:W3CDTF">2015-11-11T18:04:00Z</dcterms:created>
  <dcterms:modified xsi:type="dcterms:W3CDTF">2015-11-16T07:58:00Z</dcterms:modified>
</cp:coreProperties>
</file>